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E3E87" w14:textId="0A096907" w:rsidR="00EB0B2F" w:rsidRDefault="00EB0B2F" w:rsidP="00002BB5">
      <w:pPr>
        <w:pStyle w:val="Title"/>
        <w:tabs>
          <w:tab w:val="left" w:pos="1620"/>
        </w:tabs>
        <w:jc w:val="both"/>
        <w:rPr>
          <w:sz w:val="32"/>
          <w:szCs w:val="32"/>
          <w:rtl/>
          <w:lang w:val="en-US" w:bidi="ar-IQ"/>
        </w:rPr>
      </w:pPr>
    </w:p>
    <w:p w14:paraId="06B1CA2A" w14:textId="42AEEA49" w:rsidR="00904D6D" w:rsidRDefault="003F1C9B" w:rsidP="001D3B6C">
      <w:pPr>
        <w:pStyle w:val="Title"/>
      </w:pPr>
      <w:r w:rsidRPr="00956EB6">
        <w:rPr>
          <w:sz w:val="32"/>
          <w:szCs w:val="32"/>
        </w:rPr>
        <w:t xml:space="preserve">A </w:t>
      </w:r>
      <w:r w:rsidR="00002BB5" w:rsidRPr="00956EB6">
        <w:rPr>
          <w:sz w:val="32"/>
          <w:szCs w:val="32"/>
        </w:rPr>
        <w:t xml:space="preserve">Title </w:t>
      </w:r>
      <w:r w:rsidR="00002BB5">
        <w:rPr>
          <w:sz w:val="32"/>
          <w:szCs w:val="32"/>
          <w:lang w:val="en-US"/>
        </w:rPr>
        <w:t>S</w:t>
      </w:r>
      <w:r w:rsidR="00002BB5" w:rsidRPr="00956EB6">
        <w:rPr>
          <w:sz w:val="32"/>
          <w:szCs w:val="32"/>
        </w:rPr>
        <w:t xml:space="preserve">hould </w:t>
      </w:r>
      <w:r w:rsidR="00002BB5">
        <w:rPr>
          <w:sz w:val="32"/>
          <w:szCs w:val="32"/>
          <w:lang w:val="en-US"/>
        </w:rPr>
        <w:t>b</w:t>
      </w:r>
      <w:r w:rsidR="00002BB5" w:rsidRPr="00956EB6">
        <w:rPr>
          <w:sz w:val="32"/>
          <w:szCs w:val="32"/>
        </w:rPr>
        <w:t xml:space="preserve">e </w:t>
      </w:r>
      <w:r w:rsidR="00002BB5">
        <w:rPr>
          <w:sz w:val="32"/>
          <w:szCs w:val="32"/>
          <w:lang w:val="en-US"/>
        </w:rPr>
        <w:t>t</w:t>
      </w:r>
      <w:r w:rsidR="00002BB5" w:rsidRPr="00956EB6">
        <w:rPr>
          <w:sz w:val="32"/>
          <w:szCs w:val="32"/>
        </w:rPr>
        <w:t xml:space="preserve">he Fewest Possible Words That </w:t>
      </w:r>
      <w:r w:rsidR="00002BB5" w:rsidRPr="00956EB6">
        <w:rPr>
          <w:iCs/>
          <w:sz w:val="32"/>
          <w:szCs w:val="32"/>
        </w:rPr>
        <w:t xml:space="preserve">Accurately Describe </w:t>
      </w:r>
      <w:r w:rsidR="00002BB5">
        <w:rPr>
          <w:iCs/>
          <w:sz w:val="32"/>
          <w:szCs w:val="32"/>
          <w:lang w:val="en-US"/>
        </w:rPr>
        <w:t>t</w:t>
      </w:r>
      <w:r w:rsidR="00002BB5" w:rsidRPr="00956EB6">
        <w:rPr>
          <w:iCs/>
          <w:sz w:val="32"/>
          <w:szCs w:val="32"/>
        </w:rPr>
        <w:t xml:space="preserve">he Content </w:t>
      </w:r>
      <w:r w:rsidR="00002BB5">
        <w:rPr>
          <w:iCs/>
          <w:sz w:val="32"/>
          <w:szCs w:val="32"/>
          <w:lang w:val="en-US"/>
        </w:rPr>
        <w:t>o</w:t>
      </w:r>
      <w:r w:rsidR="00002BB5" w:rsidRPr="00956EB6">
        <w:rPr>
          <w:iCs/>
          <w:sz w:val="32"/>
          <w:szCs w:val="32"/>
        </w:rPr>
        <w:t xml:space="preserve">f </w:t>
      </w:r>
      <w:r w:rsidR="00002BB5">
        <w:rPr>
          <w:iCs/>
          <w:sz w:val="32"/>
          <w:szCs w:val="32"/>
          <w:lang w:val="en-US"/>
        </w:rPr>
        <w:t>t</w:t>
      </w:r>
      <w:r w:rsidR="00002BB5" w:rsidRPr="00956EB6">
        <w:rPr>
          <w:iCs/>
          <w:sz w:val="32"/>
          <w:szCs w:val="32"/>
        </w:rPr>
        <w:t>he Paper</w:t>
      </w:r>
      <w:r w:rsidR="00002BB5">
        <w:rPr>
          <w:iCs/>
          <w:sz w:val="32"/>
          <w:szCs w:val="32"/>
          <w:lang w:val="en-US"/>
        </w:rPr>
        <w:t xml:space="preserve"> </w:t>
      </w:r>
      <w:r w:rsidR="00904D6D" w:rsidRPr="003D5B84">
        <w:t>(Center, Bold, 16</w:t>
      </w:r>
      <w:r w:rsidR="00F33C08">
        <w:rPr>
          <w:lang w:val="en-US"/>
        </w:rPr>
        <w:t>pt</w:t>
      </w:r>
      <w:r w:rsidR="00904D6D" w:rsidRPr="003D5B84">
        <w:t>)</w:t>
      </w:r>
    </w:p>
    <w:p w14:paraId="70B5F78B" w14:textId="77777777" w:rsidR="00C4469E" w:rsidRPr="005D7D39" w:rsidRDefault="00C4469E" w:rsidP="00C4469E">
      <w:pPr>
        <w:pStyle w:val="Title"/>
        <w:rPr>
          <w:lang w:val="en-US"/>
        </w:rPr>
      </w:pPr>
      <w:r>
        <w:rPr>
          <w:lang w:val="en-US"/>
        </w:rPr>
        <w:t>(The First Letter of Each Word is Capitalized)</w:t>
      </w:r>
    </w:p>
    <w:p w14:paraId="0FE686A3" w14:textId="77777777" w:rsidR="00C4469E" w:rsidRDefault="00C4469E" w:rsidP="00C4469E">
      <w:pPr>
        <w:jc w:val="center"/>
        <w:rPr>
          <w:b/>
          <w:bCs/>
        </w:rPr>
      </w:pPr>
    </w:p>
    <w:p w14:paraId="19C7C780" w14:textId="77777777" w:rsidR="00C4469E" w:rsidRPr="00B655C5" w:rsidRDefault="00C4469E" w:rsidP="00C4469E">
      <w:pPr>
        <w:pStyle w:val="Title"/>
        <w:rPr>
          <w:b w:val="0"/>
          <w:bCs w:val="0"/>
          <w:lang w:val="en-US"/>
        </w:rPr>
      </w:pPr>
      <w:r w:rsidRPr="00C4469E">
        <w:t>Note: Use appropriate and clear words in the title; avoid abbreviations or acronyms</w:t>
      </w:r>
    </w:p>
    <w:p w14:paraId="6DA57051" w14:textId="77777777" w:rsidR="00904D6D" w:rsidRPr="003D5B84" w:rsidRDefault="00904D6D" w:rsidP="0064014C">
      <w:pPr>
        <w:jc w:val="right"/>
        <w:rPr>
          <w:b/>
          <w:bCs/>
        </w:rPr>
      </w:pPr>
    </w:p>
    <w:p w14:paraId="7ED2C311" w14:textId="77777777" w:rsidR="00904D6D" w:rsidRPr="00D74C5F" w:rsidRDefault="00E12660" w:rsidP="008F04D0">
      <w:pPr>
        <w:jc w:val="center"/>
        <w:rPr>
          <w:b/>
          <w:bCs/>
        </w:rPr>
      </w:pPr>
      <w:r w:rsidRPr="003D5B84">
        <w:rPr>
          <w:b/>
          <w:bCs/>
          <w:lang w:val="id-ID"/>
        </w:rPr>
        <w:t>First Aut</w:t>
      </w:r>
      <w:r w:rsidR="00E2599A">
        <w:rPr>
          <w:b/>
          <w:bCs/>
        </w:rPr>
        <w:t>h</w:t>
      </w:r>
      <w:r w:rsidRPr="003D5B84">
        <w:rPr>
          <w:b/>
          <w:bCs/>
          <w:lang w:val="id-ID"/>
        </w:rPr>
        <w:t>or</w:t>
      </w:r>
      <w:r w:rsidR="004D06D8">
        <w:rPr>
          <w:b/>
          <w:bCs/>
          <w:vertAlign w:val="superscript"/>
        </w:rPr>
        <w:t>1</w:t>
      </w:r>
      <w:r w:rsidRPr="003D5B84">
        <w:rPr>
          <w:b/>
          <w:bCs/>
          <w:lang w:val="id-ID"/>
        </w:rPr>
        <w:t>, Second Author</w:t>
      </w:r>
      <w:r w:rsidR="001D3B6C" w:rsidRPr="001D3B6C">
        <w:rPr>
          <w:b/>
          <w:bCs/>
          <w:vertAlign w:val="superscript"/>
        </w:rPr>
        <w:t>2</w:t>
      </w:r>
      <w:r w:rsidRPr="003D5B84">
        <w:rPr>
          <w:b/>
          <w:bCs/>
          <w:lang w:val="id-ID"/>
        </w:rPr>
        <w:t>, Third Author</w:t>
      </w:r>
      <w:r w:rsidR="001D3B6C" w:rsidRPr="001D3B6C">
        <w:rPr>
          <w:b/>
          <w:bCs/>
          <w:vertAlign w:val="superscript"/>
        </w:rPr>
        <w:t>1</w:t>
      </w:r>
      <w:r w:rsidR="00D74C5F">
        <w:rPr>
          <w:b/>
          <w:bCs/>
        </w:rPr>
        <w:t xml:space="preserve"> (1</w:t>
      </w:r>
      <w:r w:rsidR="00C123D6">
        <w:rPr>
          <w:b/>
          <w:bCs/>
        </w:rPr>
        <w:t>1</w:t>
      </w:r>
      <w:r w:rsidR="00D74C5F">
        <w:rPr>
          <w:b/>
          <w:bCs/>
        </w:rPr>
        <w:t xml:space="preserve"> pt)</w:t>
      </w:r>
    </w:p>
    <w:p w14:paraId="769255E3" w14:textId="77777777" w:rsidR="00A17296" w:rsidRDefault="004D06D8" w:rsidP="008F04D0">
      <w:pPr>
        <w:jc w:val="center"/>
        <w:rPr>
          <w:sz w:val="18"/>
          <w:szCs w:val="18"/>
        </w:rPr>
      </w:pPr>
      <w:r w:rsidRPr="004D06D8">
        <w:rPr>
          <w:sz w:val="18"/>
          <w:szCs w:val="18"/>
          <w:vertAlign w:val="superscript"/>
        </w:rPr>
        <w:t>1</w:t>
      </w:r>
      <w:r w:rsidR="00E2599A">
        <w:rPr>
          <w:sz w:val="18"/>
          <w:szCs w:val="18"/>
        </w:rPr>
        <w:t xml:space="preserve"> </w:t>
      </w:r>
      <w:r w:rsidR="00C123D6" w:rsidRPr="00E2599A">
        <w:rPr>
          <w:sz w:val="18"/>
          <w:szCs w:val="18"/>
        </w:rPr>
        <w:t>Department</w:t>
      </w:r>
      <w:r w:rsidR="00E2599A" w:rsidRPr="00E2599A">
        <w:rPr>
          <w:sz w:val="18"/>
          <w:szCs w:val="18"/>
        </w:rPr>
        <w:t>,</w:t>
      </w:r>
      <w:r w:rsidR="00E2599A">
        <w:rPr>
          <w:sz w:val="18"/>
          <w:szCs w:val="18"/>
        </w:rPr>
        <w:t xml:space="preserve"> </w:t>
      </w:r>
      <w:r w:rsidR="00E2599A" w:rsidRPr="00E2599A">
        <w:rPr>
          <w:sz w:val="18"/>
          <w:szCs w:val="18"/>
        </w:rPr>
        <w:t>University</w:t>
      </w:r>
      <w:r w:rsidR="00E2599A">
        <w:rPr>
          <w:sz w:val="18"/>
          <w:szCs w:val="18"/>
        </w:rPr>
        <w:t xml:space="preserve"> </w:t>
      </w:r>
      <w:r w:rsidR="00B76990">
        <w:rPr>
          <w:sz w:val="18"/>
          <w:szCs w:val="18"/>
        </w:rPr>
        <w:t xml:space="preserve">#1 </w:t>
      </w:r>
      <w:r w:rsidR="00D74C5F">
        <w:rPr>
          <w:sz w:val="18"/>
          <w:szCs w:val="18"/>
        </w:rPr>
        <w:t>(9 pt)</w:t>
      </w:r>
    </w:p>
    <w:p w14:paraId="66F5E943" w14:textId="28D9F24C" w:rsidR="00904D6D" w:rsidRDefault="001D3B6C" w:rsidP="00EB0B2F">
      <w:pPr>
        <w:spacing w:after="120"/>
        <w:jc w:val="center"/>
        <w:rPr>
          <w:sz w:val="18"/>
          <w:szCs w:val="18"/>
        </w:rPr>
      </w:pPr>
      <w:r w:rsidRPr="001D3B6C">
        <w:rPr>
          <w:sz w:val="18"/>
          <w:szCs w:val="18"/>
          <w:vertAlign w:val="superscript"/>
        </w:rPr>
        <w:t>2</w:t>
      </w:r>
      <w:r w:rsidR="00E2599A">
        <w:rPr>
          <w:sz w:val="18"/>
          <w:szCs w:val="18"/>
        </w:rPr>
        <w:t xml:space="preserve"> </w:t>
      </w:r>
      <w:r w:rsidR="00C123D6" w:rsidRPr="00E2599A">
        <w:rPr>
          <w:sz w:val="18"/>
          <w:szCs w:val="18"/>
        </w:rPr>
        <w:t>Department</w:t>
      </w:r>
      <w:r w:rsidR="00B76990" w:rsidRPr="00E2599A">
        <w:rPr>
          <w:sz w:val="18"/>
          <w:szCs w:val="18"/>
        </w:rPr>
        <w:t>,</w:t>
      </w:r>
      <w:r w:rsidR="00B76990">
        <w:rPr>
          <w:sz w:val="18"/>
          <w:szCs w:val="18"/>
        </w:rPr>
        <w:t xml:space="preserve"> </w:t>
      </w:r>
      <w:r w:rsidR="00B76990" w:rsidRPr="00E2599A">
        <w:rPr>
          <w:sz w:val="18"/>
          <w:szCs w:val="18"/>
        </w:rPr>
        <w:t>University</w:t>
      </w:r>
      <w:r w:rsidR="00B76990">
        <w:rPr>
          <w:sz w:val="18"/>
          <w:szCs w:val="18"/>
        </w:rPr>
        <w:t xml:space="preserve"> #2 (9 pt)</w:t>
      </w:r>
    </w:p>
    <w:p w14:paraId="4C311431" w14:textId="12E7ACC6" w:rsidR="002F5772" w:rsidRDefault="002F5772" w:rsidP="00002BB5">
      <w:pPr>
        <w:spacing w:before="120" w:after="120"/>
        <w:jc w:val="center"/>
        <w:rPr>
          <w:b/>
          <w:i/>
        </w:rPr>
      </w:pPr>
      <w:r w:rsidRPr="007F286F">
        <w:rPr>
          <w:b/>
          <w:i/>
        </w:rPr>
        <w:t>Corresponding Author</w:t>
      </w:r>
      <w:r>
        <w:rPr>
          <w:b/>
          <w:i/>
        </w:rPr>
        <w:t xml:space="preserve"> </w:t>
      </w:r>
      <w:r w:rsidR="00002BB5">
        <w:rPr>
          <w:b/>
          <w:i/>
        </w:rPr>
        <w:t>Email:</w:t>
      </w:r>
    </w:p>
    <w:p w14:paraId="1D11FE36" w14:textId="72E7BADB" w:rsidR="0074336B" w:rsidRDefault="0074336B" w:rsidP="0074336B">
      <w:pPr>
        <w:pBdr>
          <w:top w:val="single" w:sz="4" w:space="1" w:color="auto"/>
        </w:pBdr>
        <w:tabs>
          <w:tab w:val="left" w:pos="2977"/>
          <w:tab w:val="left" w:pos="5387"/>
          <w:tab w:val="left" w:pos="8222"/>
        </w:tabs>
        <w:spacing w:after="120"/>
        <w:rPr>
          <w:bCs/>
          <w:iCs/>
          <w:sz w:val="15"/>
          <w:szCs w:val="11"/>
        </w:rPr>
      </w:pPr>
      <w:r w:rsidRPr="002A3F12">
        <w:rPr>
          <w:bCs/>
          <w:iCs/>
          <w:sz w:val="15"/>
          <w:szCs w:val="11"/>
        </w:rPr>
        <w:t xml:space="preserve">Received </w:t>
      </w:r>
      <w:r>
        <w:rPr>
          <w:bCs/>
          <w:iCs/>
          <w:sz w:val="15"/>
          <w:szCs w:val="11"/>
        </w:rPr>
        <w:t>Dec.5</w:t>
      </w:r>
      <w:r w:rsidRPr="002A3F12">
        <w:rPr>
          <w:bCs/>
          <w:iCs/>
          <w:sz w:val="15"/>
          <w:szCs w:val="11"/>
        </w:rPr>
        <w:t>, 2024</w:t>
      </w:r>
      <w:r w:rsidRPr="002A3F12">
        <w:rPr>
          <w:bCs/>
          <w:iCs/>
          <w:sz w:val="15"/>
          <w:szCs w:val="11"/>
        </w:rPr>
        <w:tab/>
        <w:t xml:space="preserve">Revised </w:t>
      </w:r>
      <w:r>
        <w:rPr>
          <w:bCs/>
          <w:iCs/>
          <w:sz w:val="15"/>
          <w:szCs w:val="11"/>
        </w:rPr>
        <w:t>Mar</w:t>
      </w:r>
      <w:r w:rsidRPr="002A3F12">
        <w:rPr>
          <w:bCs/>
          <w:iCs/>
          <w:sz w:val="15"/>
          <w:szCs w:val="11"/>
        </w:rPr>
        <w:t>.</w:t>
      </w:r>
      <w:r>
        <w:rPr>
          <w:bCs/>
          <w:iCs/>
          <w:sz w:val="15"/>
          <w:szCs w:val="11"/>
        </w:rPr>
        <w:t>14</w:t>
      </w:r>
      <w:r w:rsidRPr="002A3F12">
        <w:rPr>
          <w:bCs/>
          <w:iCs/>
          <w:sz w:val="15"/>
          <w:szCs w:val="11"/>
        </w:rPr>
        <w:t>, 202</w:t>
      </w:r>
      <w:r>
        <w:rPr>
          <w:bCs/>
          <w:iCs/>
          <w:sz w:val="15"/>
          <w:szCs w:val="11"/>
        </w:rPr>
        <w:t>5</w:t>
      </w:r>
      <w:r w:rsidRPr="002A3F12">
        <w:rPr>
          <w:bCs/>
          <w:iCs/>
          <w:sz w:val="15"/>
          <w:szCs w:val="11"/>
        </w:rPr>
        <w:tab/>
        <w:t>Accepted</w:t>
      </w:r>
      <w:r>
        <w:rPr>
          <w:bCs/>
          <w:iCs/>
          <w:sz w:val="15"/>
          <w:szCs w:val="11"/>
        </w:rPr>
        <w:t xml:space="preserve"> </w:t>
      </w:r>
      <w:r w:rsidRPr="0075216E">
        <w:rPr>
          <w:bCs/>
          <w:iCs/>
          <w:sz w:val="15"/>
          <w:szCs w:val="11"/>
        </w:rPr>
        <w:t>Ma</w:t>
      </w:r>
      <w:r>
        <w:rPr>
          <w:bCs/>
          <w:iCs/>
          <w:sz w:val="15"/>
          <w:szCs w:val="11"/>
        </w:rPr>
        <w:t>y</w:t>
      </w:r>
      <w:r w:rsidRPr="002A3F12">
        <w:rPr>
          <w:bCs/>
          <w:iCs/>
          <w:sz w:val="15"/>
          <w:szCs w:val="11"/>
        </w:rPr>
        <w:t>.</w:t>
      </w:r>
      <w:r>
        <w:rPr>
          <w:bCs/>
          <w:iCs/>
          <w:sz w:val="15"/>
          <w:szCs w:val="11"/>
        </w:rPr>
        <w:t>11</w:t>
      </w:r>
      <w:r w:rsidRPr="002A3F12">
        <w:rPr>
          <w:bCs/>
          <w:iCs/>
          <w:sz w:val="15"/>
          <w:szCs w:val="11"/>
        </w:rPr>
        <w:t>, 202</w:t>
      </w:r>
      <w:r>
        <w:rPr>
          <w:bCs/>
          <w:iCs/>
          <w:sz w:val="15"/>
          <w:szCs w:val="11"/>
        </w:rPr>
        <w:t>5</w:t>
      </w:r>
      <w:r w:rsidRPr="002A3F12">
        <w:rPr>
          <w:bCs/>
          <w:iCs/>
          <w:sz w:val="15"/>
          <w:szCs w:val="11"/>
        </w:rPr>
        <w:tab/>
        <w:t>Online</w:t>
      </w:r>
      <w:r>
        <w:rPr>
          <w:bCs/>
          <w:iCs/>
          <w:sz w:val="15"/>
          <w:szCs w:val="11"/>
        </w:rPr>
        <w:t xml:space="preserve"> </w:t>
      </w:r>
      <w:r w:rsidRPr="002A3F12">
        <w:rPr>
          <w:bCs/>
          <w:iCs/>
          <w:sz w:val="15"/>
          <w:szCs w:val="11"/>
        </w:rPr>
        <w:t>J</w:t>
      </w:r>
      <w:r>
        <w:rPr>
          <w:bCs/>
          <w:iCs/>
          <w:sz w:val="15"/>
          <w:szCs w:val="11"/>
        </w:rPr>
        <w:t>u</w:t>
      </w:r>
      <w:r w:rsidRPr="002A3F12">
        <w:rPr>
          <w:bCs/>
          <w:iCs/>
          <w:sz w:val="15"/>
          <w:szCs w:val="11"/>
        </w:rPr>
        <w:t>n.</w:t>
      </w:r>
      <w:r>
        <w:rPr>
          <w:bCs/>
          <w:iCs/>
          <w:sz w:val="15"/>
          <w:szCs w:val="11"/>
        </w:rPr>
        <w:t>1</w:t>
      </w:r>
      <w:r w:rsidRPr="002A3F12">
        <w:rPr>
          <w:bCs/>
          <w:iCs/>
          <w:sz w:val="15"/>
          <w:szCs w:val="11"/>
        </w:rPr>
        <w:t>, 2025</w:t>
      </w:r>
    </w:p>
    <w:tbl>
      <w:tblPr>
        <w:tblStyle w:val="TableGrid"/>
        <w:tblW w:w="0" w:type="auto"/>
        <w:jc w:val="center"/>
        <w:tblLook w:val="04A0" w:firstRow="1" w:lastRow="0" w:firstColumn="1" w:lastColumn="0" w:noHBand="0" w:noVBand="1"/>
      </w:tblPr>
      <w:tblGrid>
        <w:gridCol w:w="1692"/>
        <w:gridCol w:w="270"/>
        <w:gridCol w:w="7749"/>
      </w:tblGrid>
      <w:tr w:rsidR="008471DA" w14:paraId="4F9B08B3" w14:textId="77777777" w:rsidTr="00F439D0">
        <w:trPr>
          <w:jc w:val="center"/>
        </w:trPr>
        <w:tc>
          <w:tcPr>
            <w:tcW w:w="1692" w:type="dxa"/>
            <w:tcBorders>
              <w:top w:val="double" w:sz="4" w:space="0" w:color="auto"/>
              <w:left w:val="nil"/>
              <w:bottom w:val="single" w:sz="4" w:space="0" w:color="auto"/>
              <w:right w:val="nil"/>
            </w:tcBorders>
          </w:tcPr>
          <w:p w14:paraId="45E0B869" w14:textId="77777777" w:rsidR="008471DA" w:rsidRPr="00957C11" w:rsidRDefault="008471DA" w:rsidP="00F439D0">
            <w:pPr>
              <w:spacing w:before="120" w:after="120"/>
              <w:jc w:val="left"/>
              <w:rPr>
                <w:b/>
              </w:rPr>
            </w:pPr>
            <w:r w:rsidRPr="00957C11">
              <w:rPr>
                <w:b/>
                <w:bCs/>
                <w:iCs/>
                <w:color w:val="000000"/>
              </w:rPr>
              <w:t>ABSTRACT</w:t>
            </w:r>
          </w:p>
        </w:tc>
        <w:tc>
          <w:tcPr>
            <w:tcW w:w="270" w:type="dxa"/>
            <w:tcBorders>
              <w:top w:val="double" w:sz="4" w:space="0" w:color="auto"/>
              <w:left w:val="nil"/>
              <w:bottom w:val="nil"/>
              <w:right w:val="nil"/>
            </w:tcBorders>
          </w:tcPr>
          <w:p w14:paraId="590F67D7" w14:textId="77777777" w:rsidR="008471DA" w:rsidRDefault="008471DA" w:rsidP="00F439D0">
            <w:pPr>
              <w:spacing w:before="120"/>
              <w:jc w:val="center"/>
            </w:pPr>
          </w:p>
        </w:tc>
        <w:tc>
          <w:tcPr>
            <w:tcW w:w="7749" w:type="dxa"/>
            <w:tcBorders>
              <w:top w:val="double" w:sz="4" w:space="0" w:color="auto"/>
              <w:left w:val="nil"/>
              <w:bottom w:val="single" w:sz="4" w:space="0" w:color="auto"/>
              <w:right w:val="nil"/>
            </w:tcBorders>
          </w:tcPr>
          <w:p w14:paraId="3F0F78D3" w14:textId="77777777" w:rsidR="008471DA" w:rsidRPr="00957C11" w:rsidRDefault="008471DA" w:rsidP="00F439D0">
            <w:pPr>
              <w:spacing w:before="120"/>
              <w:jc w:val="left"/>
              <w:rPr>
                <w:color w:val="000000"/>
                <w:sz w:val="24"/>
                <w:szCs w:val="24"/>
              </w:rPr>
            </w:pPr>
          </w:p>
        </w:tc>
      </w:tr>
      <w:tr w:rsidR="008471DA" w:rsidRPr="00C123D6" w14:paraId="31F068F9" w14:textId="77777777" w:rsidTr="00F439D0">
        <w:trPr>
          <w:trHeight w:val="1187"/>
          <w:jc w:val="center"/>
        </w:trPr>
        <w:tc>
          <w:tcPr>
            <w:tcW w:w="9711" w:type="dxa"/>
            <w:gridSpan w:val="3"/>
            <w:tcBorders>
              <w:top w:val="single" w:sz="4" w:space="0" w:color="auto"/>
              <w:left w:val="nil"/>
              <w:bottom w:val="single" w:sz="4" w:space="0" w:color="auto"/>
              <w:right w:val="nil"/>
            </w:tcBorders>
          </w:tcPr>
          <w:p w14:paraId="09A990E6" w14:textId="77777777" w:rsidR="008471DA" w:rsidRPr="00C123D6" w:rsidRDefault="008471DA" w:rsidP="00F439D0">
            <w:pPr>
              <w:spacing w:before="120"/>
              <w:rPr>
                <w:iCs/>
                <w:color w:val="FF0000"/>
                <w:szCs w:val="22"/>
              </w:rPr>
            </w:pPr>
            <w:r w:rsidRPr="009B3ACB">
              <w:rPr>
                <w:iCs/>
                <w:color w:val="000000"/>
                <w:szCs w:val="22"/>
              </w:rPr>
              <w:t xml:space="preserve">These instructions give you basic guidelines for preparing papers for </w:t>
            </w:r>
            <w:r>
              <w:rPr>
                <w:iCs/>
                <w:color w:val="000000"/>
                <w:szCs w:val="22"/>
              </w:rPr>
              <w:t xml:space="preserve">the </w:t>
            </w:r>
            <w:hyperlink r:id="rId12" w:tooltip="Template" w:history="1">
              <w:r>
                <w:rPr>
                  <w:iCs/>
                  <w:color w:val="000000"/>
                  <w:szCs w:val="22"/>
                </w:rPr>
                <w:t>LARK</w:t>
              </w:r>
            </w:hyperlink>
            <w:r w:rsidRPr="009B3ACB">
              <w:rPr>
                <w:iCs/>
                <w:color w:val="000000"/>
                <w:szCs w:val="22"/>
              </w:rPr>
              <w:t xml:space="preserve"> journal. A concise and factual abstract is required. The abstract</w:t>
            </w:r>
            <w:r>
              <w:rPr>
                <w:iCs/>
                <w:color w:val="000000"/>
                <w:szCs w:val="22"/>
              </w:rPr>
              <w:t xml:space="preserve"> </w:t>
            </w:r>
            <w:r w:rsidRPr="009B3ACB">
              <w:rPr>
                <w:iCs/>
                <w:color w:val="000000"/>
                <w:szCs w:val="22"/>
              </w:rPr>
              <w:t>should state briefly the purpose of the research, the principal results</w:t>
            </w:r>
            <w:r>
              <w:rPr>
                <w:iCs/>
                <w:color w:val="000000"/>
                <w:szCs w:val="22"/>
              </w:rPr>
              <w:t>,</w:t>
            </w:r>
            <w:r w:rsidRPr="009B3ACB">
              <w:rPr>
                <w:iCs/>
                <w:color w:val="000000"/>
                <w:szCs w:val="22"/>
              </w:rPr>
              <w:t xml:space="preserve"> and major conclusions. </w:t>
            </w:r>
            <w:r>
              <w:rPr>
                <w:iCs/>
                <w:color w:val="000000"/>
                <w:szCs w:val="22"/>
              </w:rPr>
              <w:t>The style</w:t>
            </w:r>
            <w:r w:rsidRPr="009B3ACB">
              <w:rPr>
                <w:iCs/>
                <w:color w:val="000000"/>
                <w:szCs w:val="22"/>
              </w:rPr>
              <w:t xml:space="preserve"> and basic layout of your paper should look something like this document. The text of the </w:t>
            </w:r>
            <w:r w:rsidRPr="00C123D6">
              <w:rPr>
                <w:b/>
                <w:iCs/>
                <w:color w:val="FF0000"/>
                <w:szCs w:val="22"/>
              </w:rPr>
              <w:t>abstract and the rest of the manuscript</w:t>
            </w:r>
            <w:r w:rsidRPr="009B3ACB">
              <w:rPr>
                <w:iCs/>
                <w:color w:val="000000"/>
                <w:szCs w:val="22"/>
              </w:rPr>
              <w:t xml:space="preserve"> should be in </w:t>
            </w:r>
            <w:r w:rsidRPr="00C123D6">
              <w:rPr>
                <w:b/>
                <w:iCs/>
                <w:color w:val="FF0000"/>
                <w:szCs w:val="22"/>
              </w:rPr>
              <w:t xml:space="preserve">Times New Roman font style, </w:t>
            </w:r>
            <w:r>
              <w:rPr>
                <w:b/>
                <w:iCs/>
                <w:color w:val="FF0000"/>
                <w:szCs w:val="22"/>
              </w:rPr>
              <w:t>11pt</w:t>
            </w:r>
            <w:r w:rsidRPr="00C123D6">
              <w:rPr>
                <w:iCs/>
                <w:color w:val="FF0000"/>
                <w:szCs w:val="22"/>
              </w:rPr>
              <w:t>.</w:t>
            </w:r>
          </w:p>
          <w:p w14:paraId="4928812D" w14:textId="77777777" w:rsidR="008471DA" w:rsidRPr="00C123D6" w:rsidRDefault="008471DA" w:rsidP="00F439D0">
            <w:pPr>
              <w:spacing w:before="120"/>
              <w:rPr>
                <w:szCs w:val="22"/>
              </w:rPr>
            </w:pPr>
          </w:p>
        </w:tc>
      </w:tr>
      <w:tr w:rsidR="008471DA" w14:paraId="2A6129BE" w14:textId="77777777" w:rsidTr="00F439D0">
        <w:trPr>
          <w:jc w:val="center"/>
        </w:trPr>
        <w:tc>
          <w:tcPr>
            <w:tcW w:w="1692" w:type="dxa"/>
            <w:tcBorders>
              <w:top w:val="single" w:sz="4" w:space="0" w:color="auto"/>
              <w:left w:val="nil"/>
              <w:bottom w:val="nil"/>
              <w:right w:val="nil"/>
            </w:tcBorders>
          </w:tcPr>
          <w:p w14:paraId="6EF7F930" w14:textId="77777777" w:rsidR="008471DA" w:rsidRPr="007F286F" w:rsidRDefault="008471DA" w:rsidP="00F439D0">
            <w:pPr>
              <w:jc w:val="left"/>
              <w:rPr>
                <w:b/>
                <w:i/>
              </w:rPr>
            </w:pPr>
            <w:r>
              <w:rPr>
                <w:b/>
              </w:rPr>
              <w:t>Keywords</w:t>
            </w:r>
            <w:r>
              <w:t>:</w:t>
            </w:r>
          </w:p>
        </w:tc>
        <w:tc>
          <w:tcPr>
            <w:tcW w:w="270" w:type="dxa"/>
            <w:tcBorders>
              <w:top w:val="single" w:sz="4" w:space="0" w:color="auto"/>
              <w:left w:val="nil"/>
              <w:bottom w:val="nil"/>
              <w:right w:val="nil"/>
            </w:tcBorders>
          </w:tcPr>
          <w:p w14:paraId="3A1F9362" w14:textId="77777777" w:rsidR="008471DA" w:rsidRPr="007F286F" w:rsidRDefault="008471DA" w:rsidP="00F439D0">
            <w:pPr>
              <w:jc w:val="left"/>
              <w:rPr>
                <w:b/>
                <w:i/>
              </w:rPr>
            </w:pPr>
          </w:p>
        </w:tc>
        <w:tc>
          <w:tcPr>
            <w:tcW w:w="7749" w:type="dxa"/>
            <w:tcBorders>
              <w:top w:val="single" w:sz="4" w:space="0" w:color="auto"/>
              <w:left w:val="nil"/>
              <w:bottom w:val="single" w:sz="4" w:space="0" w:color="auto"/>
              <w:right w:val="nil"/>
            </w:tcBorders>
          </w:tcPr>
          <w:p w14:paraId="6865F47C" w14:textId="77777777" w:rsidR="008471DA" w:rsidRPr="00002BB5" w:rsidRDefault="008471DA" w:rsidP="00F439D0">
            <w:pPr>
              <w:jc w:val="left"/>
            </w:pPr>
            <w:r>
              <w:t>First keyword, Second keyword, Third keyword, Fourth keyword, Fifth                                 keyword</w:t>
            </w:r>
          </w:p>
        </w:tc>
      </w:tr>
    </w:tbl>
    <w:p w14:paraId="7E23A2C9" w14:textId="77777777" w:rsidR="008471DA" w:rsidRDefault="008471DA" w:rsidP="008471DA">
      <w:pPr>
        <w:tabs>
          <w:tab w:val="left" w:pos="2977"/>
          <w:tab w:val="left" w:pos="5387"/>
          <w:tab w:val="left" w:pos="8222"/>
        </w:tabs>
        <w:spacing w:after="120"/>
        <w:rPr>
          <w:bCs/>
          <w:iCs/>
          <w:sz w:val="15"/>
          <w:szCs w:val="11"/>
        </w:rPr>
      </w:pPr>
    </w:p>
    <w:p w14:paraId="3B2AC37D" w14:textId="77777777" w:rsidR="008471DA" w:rsidRDefault="008471DA" w:rsidP="008471DA">
      <w:pPr>
        <w:pStyle w:val="Title"/>
        <w:bidi/>
        <w:rPr>
          <w:i/>
          <w:sz w:val="32"/>
          <w:szCs w:val="32"/>
        </w:rPr>
      </w:pPr>
      <w:r w:rsidRPr="008471DA">
        <w:rPr>
          <w:i/>
          <w:sz w:val="32"/>
          <w:szCs w:val="32"/>
          <w:rtl/>
        </w:rPr>
        <w:t>العنوان يجب أن يكون بأقل عدد ممكن من الكلمات التي تصف محتوى البحث بدقة</w:t>
      </w:r>
    </w:p>
    <w:p w14:paraId="676D2855" w14:textId="729A5E29" w:rsidR="008471DA" w:rsidRDefault="008471DA" w:rsidP="008471DA">
      <w:pPr>
        <w:pStyle w:val="Title"/>
        <w:bidi/>
        <w:rPr>
          <w:b w:val="0"/>
          <w:bCs w:val="0"/>
          <w:i/>
          <w:szCs w:val="28"/>
        </w:rPr>
      </w:pPr>
      <w:r w:rsidRPr="008471DA">
        <w:rPr>
          <w:b w:val="0"/>
          <w:bCs w:val="0"/>
          <w:i/>
          <w:szCs w:val="28"/>
        </w:rPr>
        <w:t>)</w:t>
      </w:r>
      <w:r w:rsidRPr="008471DA">
        <w:rPr>
          <w:b w:val="0"/>
          <w:bCs w:val="0"/>
          <w:i/>
          <w:szCs w:val="28"/>
          <w:rtl/>
        </w:rPr>
        <w:t>يُكتب في المنتصف، بخط عريض، حجم 16 نقطة</w:t>
      </w:r>
      <w:r w:rsidRPr="008471DA">
        <w:rPr>
          <w:b w:val="0"/>
          <w:bCs w:val="0"/>
          <w:i/>
          <w:szCs w:val="28"/>
        </w:rPr>
        <w:t>(</w:t>
      </w:r>
    </w:p>
    <w:p w14:paraId="6BA6BE6C" w14:textId="76E422A0" w:rsidR="00CA1CE8" w:rsidRDefault="00CA1CE8" w:rsidP="00CA1CE8">
      <w:pPr>
        <w:pStyle w:val="Title"/>
        <w:bidi/>
        <w:rPr>
          <w:b w:val="0"/>
          <w:bCs w:val="0"/>
          <w:i/>
          <w:szCs w:val="28"/>
        </w:rPr>
      </w:pPr>
      <w:r w:rsidRPr="008471DA">
        <w:rPr>
          <w:b w:val="0"/>
          <w:bCs w:val="0"/>
          <w:i/>
          <w:szCs w:val="28"/>
          <w:rtl/>
        </w:rPr>
        <w:t>ملاحظة</w:t>
      </w:r>
      <w:r w:rsidRPr="008471DA">
        <w:rPr>
          <w:b w:val="0"/>
          <w:bCs w:val="0"/>
          <w:i/>
          <w:szCs w:val="28"/>
        </w:rPr>
        <w:t xml:space="preserve">: </w:t>
      </w:r>
      <w:r w:rsidRPr="008471DA">
        <w:rPr>
          <w:b w:val="0"/>
          <w:bCs w:val="0"/>
          <w:i/>
          <w:szCs w:val="28"/>
          <w:rtl/>
        </w:rPr>
        <w:t>استخدم كلمات مناسبة وواضحة في العنوان، وتجنب الاختصارات أو الرموز</w:t>
      </w:r>
      <w:r w:rsidRPr="008471DA">
        <w:rPr>
          <w:b w:val="0"/>
          <w:bCs w:val="0"/>
          <w:i/>
          <w:szCs w:val="28"/>
        </w:rPr>
        <w:t>.</w:t>
      </w:r>
    </w:p>
    <w:p w14:paraId="19FC5F55" w14:textId="77777777" w:rsidR="00CA1CE8" w:rsidRDefault="00CA1CE8" w:rsidP="00CA1CE8">
      <w:pPr>
        <w:pStyle w:val="Title"/>
        <w:bidi/>
        <w:rPr>
          <w:b w:val="0"/>
          <w:bCs w:val="0"/>
          <w:i/>
          <w:szCs w:val="28"/>
        </w:rPr>
      </w:pPr>
    </w:p>
    <w:p w14:paraId="5E560F95" w14:textId="77777777" w:rsidR="00594840" w:rsidRPr="00594840" w:rsidRDefault="00594840" w:rsidP="00594840">
      <w:pPr>
        <w:bidi/>
        <w:spacing w:before="100" w:beforeAutospacing="1" w:after="100" w:afterAutospacing="1"/>
        <w:jc w:val="center"/>
        <w:rPr>
          <w:sz w:val="24"/>
          <w:szCs w:val="24"/>
          <w:lang w:val="en-IQ"/>
        </w:rPr>
      </w:pPr>
      <w:r w:rsidRPr="00594840">
        <w:rPr>
          <w:b/>
          <w:bCs/>
          <w:sz w:val="24"/>
          <w:szCs w:val="24"/>
          <w:rtl/>
          <w:lang w:val="en-IQ"/>
        </w:rPr>
        <w:t>المؤلف الأول¹، المؤلف الثاني²، المؤلف الثالث¹</w:t>
      </w:r>
      <w:r w:rsidRPr="00594840">
        <w:rPr>
          <w:sz w:val="24"/>
          <w:szCs w:val="24"/>
          <w:lang w:val="en-IQ"/>
        </w:rPr>
        <w:br/>
        <w:t xml:space="preserve">¹ </w:t>
      </w:r>
      <w:r w:rsidRPr="00594840">
        <w:rPr>
          <w:sz w:val="24"/>
          <w:szCs w:val="24"/>
          <w:rtl/>
          <w:lang w:val="en-IQ"/>
        </w:rPr>
        <w:t>القسم، الجامعة رقم 1</w:t>
      </w:r>
      <w:r w:rsidRPr="00594840">
        <w:rPr>
          <w:sz w:val="24"/>
          <w:szCs w:val="24"/>
          <w:lang w:val="en-IQ"/>
        </w:rPr>
        <w:br/>
        <w:t xml:space="preserve">² </w:t>
      </w:r>
      <w:r w:rsidRPr="00594840">
        <w:rPr>
          <w:sz w:val="24"/>
          <w:szCs w:val="24"/>
          <w:rtl/>
          <w:lang w:val="en-IQ"/>
        </w:rPr>
        <w:t>القسم، الجامعة رقم 2</w:t>
      </w:r>
    </w:p>
    <w:p w14:paraId="26A0B02E" w14:textId="627B8597" w:rsidR="00594840" w:rsidRPr="00594840" w:rsidRDefault="00594840" w:rsidP="00594840">
      <w:pPr>
        <w:bidi/>
        <w:spacing w:before="100" w:beforeAutospacing="1" w:after="100" w:afterAutospacing="1"/>
        <w:jc w:val="center"/>
        <w:rPr>
          <w:sz w:val="24"/>
          <w:szCs w:val="24"/>
          <w:lang w:val="en-IQ"/>
        </w:rPr>
      </w:pPr>
      <w:r>
        <w:rPr>
          <w:i/>
          <w:iCs/>
          <w:sz w:val="24"/>
          <w:szCs w:val="24"/>
          <w:lang w:val="en-IQ"/>
        </w:rPr>
        <w:t>)</w:t>
      </w:r>
      <w:r w:rsidRPr="00594840">
        <w:rPr>
          <w:i/>
          <w:iCs/>
          <w:sz w:val="24"/>
          <w:szCs w:val="24"/>
          <w:rtl/>
          <w:lang w:val="en-IQ"/>
        </w:rPr>
        <w:t>يُكتب الاسم بخط حجم 11 نقطة، والانتماء المؤسسي بخط حجم 9 نقاط</w:t>
      </w:r>
      <w:r>
        <w:rPr>
          <w:i/>
          <w:iCs/>
          <w:sz w:val="24"/>
          <w:szCs w:val="24"/>
          <w:lang w:val="en-IQ"/>
        </w:rPr>
        <w:t>(</w:t>
      </w:r>
    </w:p>
    <w:tbl>
      <w:tblPr>
        <w:tblStyle w:val="TableGrid"/>
        <w:tblW w:w="0" w:type="auto"/>
        <w:jc w:val="center"/>
        <w:tblLook w:val="04A0" w:firstRow="1" w:lastRow="0" w:firstColumn="1" w:lastColumn="0" w:noHBand="0" w:noVBand="1"/>
      </w:tblPr>
      <w:tblGrid>
        <w:gridCol w:w="7797"/>
        <w:gridCol w:w="283"/>
        <w:gridCol w:w="1631"/>
      </w:tblGrid>
      <w:tr w:rsidR="008471DA" w14:paraId="498EF623" w14:textId="77777777" w:rsidTr="008471DA">
        <w:trPr>
          <w:jc w:val="center"/>
        </w:trPr>
        <w:tc>
          <w:tcPr>
            <w:tcW w:w="7797" w:type="dxa"/>
            <w:tcBorders>
              <w:top w:val="double" w:sz="4" w:space="0" w:color="auto"/>
              <w:left w:val="nil"/>
              <w:bottom w:val="single" w:sz="4" w:space="0" w:color="auto"/>
              <w:right w:val="nil"/>
            </w:tcBorders>
          </w:tcPr>
          <w:p w14:paraId="3C298C8D" w14:textId="603F407C" w:rsidR="008471DA" w:rsidRPr="00957C11" w:rsidRDefault="008471DA" w:rsidP="008471DA">
            <w:pPr>
              <w:bidi/>
              <w:spacing w:before="120" w:after="120"/>
              <w:jc w:val="left"/>
              <w:rPr>
                <w:b/>
              </w:rPr>
            </w:pPr>
          </w:p>
        </w:tc>
        <w:tc>
          <w:tcPr>
            <w:tcW w:w="283" w:type="dxa"/>
            <w:tcBorders>
              <w:top w:val="double" w:sz="4" w:space="0" w:color="auto"/>
              <w:left w:val="nil"/>
              <w:bottom w:val="nil"/>
              <w:right w:val="nil"/>
            </w:tcBorders>
          </w:tcPr>
          <w:p w14:paraId="2101CF0C" w14:textId="77777777" w:rsidR="008471DA" w:rsidRDefault="008471DA" w:rsidP="008471DA">
            <w:pPr>
              <w:bidi/>
              <w:spacing w:before="120"/>
              <w:jc w:val="center"/>
            </w:pPr>
          </w:p>
        </w:tc>
        <w:tc>
          <w:tcPr>
            <w:tcW w:w="1631" w:type="dxa"/>
            <w:tcBorders>
              <w:top w:val="double" w:sz="4" w:space="0" w:color="auto"/>
              <w:left w:val="nil"/>
              <w:bottom w:val="single" w:sz="4" w:space="0" w:color="auto"/>
              <w:right w:val="nil"/>
            </w:tcBorders>
          </w:tcPr>
          <w:p w14:paraId="5D70C052" w14:textId="7599BB2C" w:rsidR="008471DA" w:rsidRPr="008471DA" w:rsidRDefault="008471DA" w:rsidP="008471DA">
            <w:pPr>
              <w:bidi/>
              <w:spacing w:before="120" w:after="120"/>
              <w:jc w:val="left"/>
              <w:rPr>
                <w:b/>
                <w:bCs/>
                <w:i/>
                <w:color w:val="000000"/>
              </w:rPr>
            </w:pPr>
            <w:r w:rsidRPr="008471DA">
              <w:rPr>
                <w:b/>
                <w:bCs/>
                <w:i/>
                <w:color w:val="000000"/>
                <w:sz w:val="28"/>
                <w:szCs w:val="22"/>
                <w:rtl/>
              </w:rPr>
              <w:t>الملخص</w:t>
            </w:r>
          </w:p>
        </w:tc>
      </w:tr>
      <w:tr w:rsidR="008471DA" w:rsidRPr="00C123D6" w14:paraId="4021D7D4" w14:textId="77777777" w:rsidTr="008471DA">
        <w:trPr>
          <w:trHeight w:val="1187"/>
          <w:jc w:val="center"/>
        </w:trPr>
        <w:tc>
          <w:tcPr>
            <w:tcW w:w="9711" w:type="dxa"/>
            <w:gridSpan w:val="3"/>
            <w:tcBorders>
              <w:top w:val="single" w:sz="4" w:space="0" w:color="auto"/>
              <w:left w:val="nil"/>
              <w:bottom w:val="single" w:sz="4" w:space="0" w:color="auto"/>
              <w:right w:val="nil"/>
            </w:tcBorders>
          </w:tcPr>
          <w:p w14:paraId="75224E46" w14:textId="48FC6276" w:rsidR="008471DA" w:rsidRPr="008471DA" w:rsidRDefault="008471DA" w:rsidP="008471DA">
            <w:pPr>
              <w:pStyle w:val="NormalWeb"/>
              <w:bidi/>
              <w:rPr>
                <w:sz w:val="22"/>
                <w:szCs w:val="22"/>
              </w:rPr>
            </w:pPr>
            <w:r w:rsidRPr="008471DA">
              <w:rPr>
                <w:sz w:val="22"/>
                <w:szCs w:val="22"/>
                <w:rtl/>
              </w:rPr>
              <w:t>تُقدِّم هذه التعليمات الإرشادات الأساسية لإعداد البحوث لمجلة</w:t>
            </w:r>
            <w:r w:rsidRPr="008471DA">
              <w:rPr>
                <w:sz w:val="22"/>
                <w:szCs w:val="22"/>
              </w:rPr>
              <w:t xml:space="preserve"> </w:t>
            </w:r>
            <w:proofErr w:type="spellStart"/>
            <w:r w:rsidR="00594840" w:rsidRPr="00594840">
              <w:rPr>
                <w:rStyle w:val="Strong"/>
                <w:sz w:val="22"/>
                <w:szCs w:val="22"/>
                <w:rtl/>
              </w:rPr>
              <w:t>لارك</w:t>
            </w:r>
            <w:proofErr w:type="spellEnd"/>
            <w:r w:rsidR="00594840" w:rsidRPr="00594840">
              <w:rPr>
                <w:rStyle w:val="Strong"/>
                <w:sz w:val="22"/>
                <w:szCs w:val="22"/>
                <w:rtl/>
              </w:rPr>
              <w:t xml:space="preserve"> للفلسفة واللسانيات والعلوم الاجتماعية</w:t>
            </w:r>
            <w:r w:rsidRPr="008471DA">
              <w:rPr>
                <w:rStyle w:val="Strong"/>
                <w:rFonts w:hint="cs"/>
                <w:sz w:val="22"/>
                <w:szCs w:val="22"/>
                <w:rtl/>
              </w:rPr>
              <w:t>.</w:t>
            </w:r>
            <w:r w:rsidRPr="008471DA">
              <w:rPr>
                <w:sz w:val="22"/>
                <w:szCs w:val="22"/>
              </w:rPr>
              <w:t xml:space="preserve"> </w:t>
            </w:r>
            <w:r w:rsidRPr="008471DA">
              <w:rPr>
                <w:sz w:val="22"/>
                <w:szCs w:val="22"/>
                <w:rtl/>
              </w:rPr>
              <w:t xml:space="preserve">يُشترط أن يكون الملخص موجزًا ودقيقًا، بحيث يوضح باختصار </w:t>
            </w:r>
            <w:r w:rsidRPr="008471DA">
              <w:rPr>
                <w:rStyle w:val="Strong"/>
                <w:sz w:val="22"/>
                <w:szCs w:val="22"/>
                <w:rtl/>
              </w:rPr>
              <w:t>هدف البحث، والنتائج الرئيسة، والاستنتاجات المهمة</w:t>
            </w:r>
            <w:r w:rsidRPr="008471DA">
              <w:rPr>
                <w:rStyle w:val="Strong"/>
                <w:rFonts w:hint="cs"/>
                <w:sz w:val="22"/>
                <w:szCs w:val="22"/>
                <w:rtl/>
              </w:rPr>
              <w:t xml:space="preserve"> </w:t>
            </w:r>
            <w:r w:rsidRPr="008471DA">
              <w:rPr>
                <w:sz w:val="22"/>
                <w:szCs w:val="22"/>
                <w:rtl/>
              </w:rPr>
              <w:t>يُفضَّل أن يكون تنسيق وشكل البحث مشابهًا لهذا النموذج</w:t>
            </w:r>
            <w:r w:rsidRPr="008471DA">
              <w:rPr>
                <w:rFonts w:hint="cs"/>
                <w:sz w:val="22"/>
                <w:szCs w:val="22"/>
                <w:rtl/>
              </w:rPr>
              <w:t xml:space="preserve">. </w:t>
            </w:r>
            <w:r w:rsidRPr="008471DA">
              <w:rPr>
                <w:sz w:val="22"/>
                <w:szCs w:val="22"/>
                <w:rtl/>
              </w:rPr>
              <w:t xml:space="preserve">يُكتب نص الملخص وبقية البحث بخط </w:t>
            </w:r>
            <w:r w:rsidRPr="008471DA">
              <w:rPr>
                <w:rStyle w:val="Strong"/>
                <w:sz w:val="22"/>
                <w:szCs w:val="22"/>
              </w:rPr>
              <w:t>Times New Roman</w:t>
            </w:r>
            <w:r w:rsidRPr="008471DA">
              <w:rPr>
                <w:sz w:val="22"/>
                <w:szCs w:val="22"/>
                <w:rtl/>
              </w:rPr>
              <w:t xml:space="preserve">، حجم </w:t>
            </w:r>
            <w:r w:rsidRPr="008471DA">
              <w:rPr>
                <w:rStyle w:val="Strong"/>
                <w:sz w:val="22"/>
                <w:szCs w:val="22"/>
              </w:rPr>
              <w:t xml:space="preserve">11 </w:t>
            </w:r>
            <w:r w:rsidRPr="008471DA">
              <w:rPr>
                <w:rStyle w:val="Strong"/>
                <w:sz w:val="22"/>
                <w:szCs w:val="22"/>
                <w:rtl/>
              </w:rPr>
              <w:t>نقطة</w:t>
            </w:r>
            <w:r w:rsidRPr="008471DA">
              <w:rPr>
                <w:sz w:val="22"/>
                <w:szCs w:val="22"/>
              </w:rPr>
              <w:t>.</w:t>
            </w:r>
          </w:p>
        </w:tc>
      </w:tr>
      <w:tr w:rsidR="008471DA" w14:paraId="03D3B0D3" w14:textId="77777777" w:rsidTr="008471DA">
        <w:trPr>
          <w:jc w:val="center"/>
        </w:trPr>
        <w:tc>
          <w:tcPr>
            <w:tcW w:w="7797" w:type="dxa"/>
            <w:tcBorders>
              <w:top w:val="single" w:sz="4" w:space="0" w:color="auto"/>
              <w:left w:val="nil"/>
              <w:bottom w:val="single" w:sz="4" w:space="0" w:color="auto"/>
              <w:right w:val="nil"/>
            </w:tcBorders>
          </w:tcPr>
          <w:p w14:paraId="6D61B85B" w14:textId="23017741" w:rsidR="008471DA" w:rsidRPr="008471DA" w:rsidRDefault="008471DA" w:rsidP="008471DA">
            <w:pPr>
              <w:pStyle w:val="NormalWeb"/>
              <w:bidi/>
            </w:pPr>
            <w:r>
              <w:rPr>
                <w:rtl/>
              </w:rPr>
              <w:t>الكلمة المفتاحية الأولى، الكلمة المفتاحية الثانية، الكلمة المفتاحية الثالثة، الكلمة المفتاحية الرابعة، الكلمة المفتاحية الخامسة</w:t>
            </w:r>
          </w:p>
        </w:tc>
        <w:tc>
          <w:tcPr>
            <w:tcW w:w="283" w:type="dxa"/>
            <w:tcBorders>
              <w:top w:val="single" w:sz="4" w:space="0" w:color="auto"/>
              <w:left w:val="nil"/>
              <w:bottom w:val="nil"/>
              <w:right w:val="nil"/>
            </w:tcBorders>
          </w:tcPr>
          <w:p w14:paraId="58EA5AD1" w14:textId="77777777" w:rsidR="008471DA" w:rsidRPr="008471DA" w:rsidRDefault="008471DA" w:rsidP="008471DA">
            <w:pPr>
              <w:bidi/>
              <w:jc w:val="left"/>
              <w:rPr>
                <w:b/>
                <w:i/>
              </w:rPr>
            </w:pPr>
          </w:p>
        </w:tc>
        <w:tc>
          <w:tcPr>
            <w:tcW w:w="1631" w:type="dxa"/>
            <w:tcBorders>
              <w:top w:val="single" w:sz="4" w:space="0" w:color="auto"/>
              <w:left w:val="nil"/>
              <w:bottom w:val="nil"/>
              <w:right w:val="nil"/>
            </w:tcBorders>
          </w:tcPr>
          <w:p w14:paraId="31AAE303" w14:textId="14A7523B" w:rsidR="008471DA" w:rsidRPr="008471DA" w:rsidRDefault="008471DA" w:rsidP="008471DA">
            <w:pPr>
              <w:bidi/>
              <w:jc w:val="left"/>
            </w:pPr>
            <w:r>
              <w:rPr>
                <w:rStyle w:val="Strong"/>
                <w:rtl/>
              </w:rPr>
              <w:t>الكلمات المفتاحية</w:t>
            </w:r>
            <w:r>
              <w:rPr>
                <w:rStyle w:val="Strong"/>
              </w:rPr>
              <w:t>:</w:t>
            </w:r>
          </w:p>
        </w:tc>
      </w:tr>
    </w:tbl>
    <w:p w14:paraId="17720B82" w14:textId="77777777" w:rsidR="008471DA" w:rsidRPr="008471DA" w:rsidRDefault="008471DA" w:rsidP="008471DA">
      <w:pPr>
        <w:tabs>
          <w:tab w:val="left" w:pos="2977"/>
          <w:tab w:val="left" w:pos="5387"/>
          <w:tab w:val="left" w:pos="8222"/>
        </w:tabs>
        <w:spacing w:after="120"/>
        <w:rPr>
          <w:bCs/>
          <w:iCs/>
          <w:sz w:val="15"/>
          <w:szCs w:val="11"/>
        </w:rPr>
      </w:pPr>
    </w:p>
    <w:p w14:paraId="0DA674EF" w14:textId="77777777" w:rsidR="008471DA" w:rsidRPr="0074336B" w:rsidRDefault="008471DA" w:rsidP="008471DA">
      <w:pPr>
        <w:tabs>
          <w:tab w:val="left" w:pos="2977"/>
          <w:tab w:val="left" w:pos="5387"/>
          <w:tab w:val="left" w:pos="8222"/>
        </w:tabs>
        <w:spacing w:after="120"/>
        <w:rPr>
          <w:bCs/>
          <w:iCs/>
          <w:sz w:val="15"/>
          <w:szCs w:val="11"/>
        </w:rPr>
      </w:pPr>
    </w:p>
    <w:p w14:paraId="78AB8890" w14:textId="21135347" w:rsidR="00DD5F45" w:rsidRPr="00405439" w:rsidRDefault="00002BB5" w:rsidP="00EB0B2F">
      <w:pPr>
        <w:pStyle w:val="Heading1"/>
      </w:pPr>
      <w:r>
        <w:t>Introduction</w:t>
      </w:r>
      <w:r w:rsidR="00DD5F45" w:rsidRPr="00405439">
        <w:t xml:space="preserve"> (11 PT)</w:t>
      </w:r>
    </w:p>
    <w:p w14:paraId="67A2E330" w14:textId="77777777" w:rsidR="00DD5F45" w:rsidRPr="00405439" w:rsidRDefault="00DD5F45" w:rsidP="00DD5F45">
      <w:pPr>
        <w:pStyle w:val="Heading2"/>
      </w:pPr>
      <w:r w:rsidRPr="00405439">
        <w:t>Use of word-processing software</w:t>
      </w:r>
    </w:p>
    <w:p w14:paraId="6EF29CF3" w14:textId="77777777" w:rsidR="00DD5F45" w:rsidRPr="00405439" w:rsidRDefault="00DD5F45" w:rsidP="00DD5F45">
      <w:r w:rsidRPr="00405439">
        <w:t xml:space="preserve">It is important that the file is saved in the native format of the word processor used. The text should be in single-column format. Keep the layout of the text as simple as possible. To avoid unnecessary errors, you are strongly advised to use the 'spell-check' and 'grammar-check' functions of your word processor. Prepare your paper in </w:t>
      </w:r>
      <w:r w:rsidRPr="00770232">
        <w:rPr>
          <w:color w:val="FF0000"/>
        </w:rPr>
        <w:t>A4 format,</w:t>
      </w:r>
      <w:r w:rsidRPr="00405439">
        <w:t xml:space="preserve"> use the A4 settings. </w:t>
      </w:r>
    </w:p>
    <w:p w14:paraId="6C7C016C" w14:textId="77777777" w:rsidR="00DD5F45" w:rsidRPr="009B3ACB" w:rsidRDefault="00DD5F45" w:rsidP="00DD5F45">
      <w:pPr>
        <w:rPr>
          <w:szCs w:val="22"/>
        </w:rPr>
      </w:pPr>
      <w:r w:rsidRPr="00770232">
        <w:rPr>
          <w:color w:val="FF0000"/>
        </w:rPr>
        <w:t>Times New Roman</w:t>
      </w:r>
      <w:r>
        <w:rPr>
          <w:color w:val="FF0000"/>
        </w:rPr>
        <w:t xml:space="preserve"> </w:t>
      </w:r>
      <w:r w:rsidRPr="00770232">
        <w:rPr>
          <w:color w:val="FF0000"/>
        </w:rPr>
        <w:t>11-pt</w:t>
      </w:r>
      <w:r>
        <w:rPr>
          <w:color w:val="FF0000"/>
        </w:rPr>
        <w:t xml:space="preserve">, </w:t>
      </w:r>
      <w:r w:rsidRPr="009B3ACB">
        <w:rPr>
          <w:szCs w:val="22"/>
        </w:rPr>
        <w:t>is the preferred font</w:t>
      </w:r>
      <w:r>
        <w:rPr>
          <w:szCs w:val="22"/>
        </w:rPr>
        <w:t xml:space="preserve"> with </w:t>
      </w:r>
      <w:r>
        <w:rPr>
          <w:color w:val="FF0000"/>
        </w:rPr>
        <w:t>1.15 spacing</w:t>
      </w:r>
      <w:r w:rsidRPr="009B3ACB">
        <w:rPr>
          <w:szCs w:val="22"/>
        </w:rPr>
        <w:t xml:space="preserve">. </w:t>
      </w:r>
    </w:p>
    <w:p w14:paraId="6C4F82D8" w14:textId="77777777" w:rsidR="00DD5F45" w:rsidRPr="00405439" w:rsidRDefault="00DD5F45" w:rsidP="00DD5F45">
      <w:r w:rsidRPr="00770232">
        <w:rPr>
          <w:color w:val="FF0000"/>
        </w:rPr>
        <w:t xml:space="preserve">Margins: top = 1 inch, bottom = 1 inch, sides = </w:t>
      </w:r>
      <w:proofErr w:type="gramStart"/>
      <w:r w:rsidRPr="00770232">
        <w:rPr>
          <w:color w:val="FF0000"/>
        </w:rPr>
        <w:t>0.75 inch</w:t>
      </w:r>
      <w:proofErr w:type="gramEnd"/>
      <w:r w:rsidRPr="00770232">
        <w:rPr>
          <w:color w:val="FF0000"/>
        </w:rPr>
        <w:t>, single column</w:t>
      </w:r>
      <w:r w:rsidRPr="00405439">
        <w:t>.</w:t>
      </w:r>
    </w:p>
    <w:p w14:paraId="415B86FD" w14:textId="77777777" w:rsidR="00DD5F45" w:rsidRPr="00405439" w:rsidRDefault="00DD5F45" w:rsidP="00DD5F45">
      <w:pPr>
        <w:pStyle w:val="Heading2"/>
      </w:pPr>
      <w:r w:rsidRPr="00405439">
        <w:t>Author names and affiliations</w:t>
      </w:r>
    </w:p>
    <w:p w14:paraId="6F566EC0" w14:textId="77777777" w:rsidR="00DD5F45" w:rsidRPr="00405439" w:rsidRDefault="00DD5F45" w:rsidP="00DD5F45">
      <w:r w:rsidRPr="00405439">
        <w:t xml:space="preserve">Where the family name may be ambiguous (e.g., a double name), please indicate this clearly. Present the authors' affiliation addresses (where the actual work was done) below the names. Indicate all affiliations with a lower-case superscript letter immediately after the author's name and in front of the appropriate address. Provide the full postal address of each affiliation, including the country name and, if available, the e-mail address of each author. </w:t>
      </w:r>
    </w:p>
    <w:p w14:paraId="61E3A998" w14:textId="77777777" w:rsidR="00DD5F45" w:rsidRPr="00405439" w:rsidRDefault="00DD5F45" w:rsidP="00DD5F45">
      <w:pPr>
        <w:pStyle w:val="Heading2"/>
      </w:pPr>
      <w:r w:rsidRPr="00405439">
        <w:t xml:space="preserve">Online submission </w:t>
      </w:r>
    </w:p>
    <w:p w14:paraId="75EE1125" w14:textId="6893221B" w:rsidR="00DD5F45" w:rsidRPr="00405439" w:rsidRDefault="00DD5F45" w:rsidP="00DD5F45">
      <w:r w:rsidRPr="00405439">
        <w:t xml:space="preserve">Online submission is </w:t>
      </w:r>
      <w:r w:rsidR="002F3970" w:rsidRPr="00405439">
        <w:t>required;</w:t>
      </w:r>
      <w:r w:rsidRPr="00405439">
        <w:t xml:space="preserve"> </w:t>
      </w:r>
      <w:r w:rsidR="002F3970" w:rsidRPr="00405439">
        <w:t>thus,</w:t>
      </w:r>
      <w:r w:rsidRPr="00405439">
        <w:t xml:space="preserve"> authors should be registered in the </w:t>
      </w:r>
      <w:r w:rsidR="00F95F22">
        <w:t>LARK</w:t>
      </w:r>
      <w:r w:rsidRPr="00405439">
        <w:t xml:space="preserve"> publishing system.</w:t>
      </w:r>
    </w:p>
    <w:p w14:paraId="4914ABFB" w14:textId="77777777" w:rsidR="00DD5F45" w:rsidRPr="00405439" w:rsidRDefault="00DD5F45" w:rsidP="00EB0B2F">
      <w:pPr>
        <w:pStyle w:val="Heading1"/>
      </w:pPr>
      <w:r w:rsidRPr="00405439">
        <w:t>Text heading (11 PT)</w:t>
      </w:r>
    </w:p>
    <w:p w14:paraId="3916999F" w14:textId="4E4B9AE6" w:rsidR="00DD5F45" w:rsidRPr="00405439" w:rsidRDefault="00DD5F45" w:rsidP="00DD5F45">
      <w:r w:rsidRPr="00405439">
        <w:t>The primary text heading should be numbered by 1., 2., ... and should be 11-pt., bold, flush left with margin. The spacing from text to the next heading is one line.</w:t>
      </w:r>
    </w:p>
    <w:p w14:paraId="33102FA5" w14:textId="77777777" w:rsidR="00DD5F45" w:rsidRPr="00405439" w:rsidRDefault="00DD5F45" w:rsidP="00DD5F45">
      <w:pPr>
        <w:pStyle w:val="Heading2"/>
      </w:pPr>
      <w:r w:rsidRPr="00405439">
        <w:t xml:space="preserve">Subdivision - numbered sections </w:t>
      </w:r>
    </w:p>
    <w:p w14:paraId="0F00A057" w14:textId="77777777" w:rsidR="00DD5F45" w:rsidRPr="00405439" w:rsidRDefault="00DD5F45" w:rsidP="00DD5F45">
      <w:r w:rsidRPr="00405439">
        <w:t xml:space="preserve">Divide your article into clearly defined and numbered sections. Subsections should be numbered 1.1 (then 1.1.1, 1.1.2, ...), 1.2, etc. and should be in 11-pt., bold, </w:t>
      </w:r>
      <w:r w:rsidR="002F3970" w:rsidRPr="00405439">
        <w:t>upper and lower-case</w:t>
      </w:r>
      <w:r w:rsidRPr="00405439">
        <w:t xml:space="preserve"> letters. The heading is flush left with margin. (the abstract is not included in section numbering). Use this numbering also for internal cross-referencing: do not just refer to 'the text'. Any subsection may be given a brief heading. Each heading should appear on its own separate line. </w:t>
      </w:r>
    </w:p>
    <w:p w14:paraId="2613E374" w14:textId="77777777" w:rsidR="00DD5F45" w:rsidRPr="00405439" w:rsidRDefault="00DD5F45" w:rsidP="00EB0B2F">
      <w:pPr>
        <w:pStyle w:val="Heading1"/>
      </w:pPr>
      <w:r w:rsidRPr="00405439">
        <w:t>Article structure (11 PT)</w:t>
      </w:r>
    </w:p>
    <w:p w14:paraId="6409954E" w14:textId="77777777" w:rsidR="00DD5F45" w:rsidRPr="00405439" w:rsidRDefault="00DD5F45" w:rsidP="00DD5F45">
      <w:pPr>
        <w:pStyle w:val="Heading2"/>
      </w:pPr>
      <w:r w:rsidRPr="00405439">
        <w:t>Introduction</w:t>
      </w:r>
    </w:p>
    <w:p w14:paraId="5EB1CC11" w14:textId="325AB176" w:rsidR="00DD5F45" w:rsidRPr="00405439" w:rsidRDefault="00DD5F45" w:rsidP="00DD5F45">
      <w:r w:rsidRPr="00405439">
        <w:t>State the objectives of the work and provide an adequate background, avoiding detailed literature survey or a summary of the results.</w:t>
      </w:r>
    </w:p>
    <w:p w14:paraId="65EE963E" w14:textId="77777777" w:rsidR="00DD5F45" w:rsidRPr="00405439" w:rsidRDefault="00DD5F45" w:rsidP="00DD5F45">
      <w:pPr>
        <w:pStyle w:val="Heading2"/>
      </w:pPr>
      <w:bookmarkStart w:id="0" w:name="29000"/>
      <w:bookmarkEnd w:id="0"/>
      <w:r w:rsidRPr="00405439">
        <w:t>Material and methods</w:t>
      </w:r>
    </w:p>
    <w:p w14:paraId="0D06C236" w14:textId="66B3B1A3" w:rsidR="00DD5F45" w:rsidRPr="00405439" w:rsidRDefault="00DD5F45" w:rsidP="00DD5F45">
      <w:r w:rsidRPr="00405439">
        <w:t xml:space="preserve">Provide sufficient detail to allow the work to be reproduced. </w:t>
      </w:r>
      <w:r w:rsidR="00C4469E">
        <w:t>A reference should indicate methods already published</w:t>
      </w:r>
      <w:r w:rsidRPr="00405439">
        <w:t>: only relevant modifications should be described.</w:t>
      </w:r>
    </w:p>
    <w:p w14:paraId="5755447E" w14:textId="77777777" w:rsidR="00DD5F45" w:rsidRPr="00405439" w:rsidRDefault="00DD5F45" w:rsidP="00DD5F45">
      <w:pPr>
        <w:pStyle w:val="Heading2"/>
      </w:pPr>
      <w:bookmarkStart w:id="1" w:name="30000"/>
      <w:bookmarkEnd w:id="1"/>
      <w:r w:rsidRPr="00405439">
        <w:t>Theory/calculation</w:t>
      </w:r>
    </w:p>
    <w:p w14:paraId="7D317C6C" w14:textId="52D21EA0" w:rsidR="00DD5F45" w:rsidRPr="00405439" w:rsidRDefault="00DD5F45" w:rsidP="00DD5F45">
      <w:r w:rsidRPr="00405439">
        <w:t xml:space="preserve">A </w:t>
      </w:r>
      <w:r w:rsidR="00C4469E">
        <w:t>theory section should extend, not repeat, the background of the article that has already been dealt with in the introduction</w:t>
      </w:r>
      <w:r w:rsidRPr="00405439">
        <w:t xml:space="preserve"> and lay the foundation for further work. In contrast, a Calculation section represents a practical development from a theoretical basis. </w:t>
      </w:r>
    </w:p>
    <w:p w14:paraId="6E7F3597" w14:textId="77777777" w:rsidR="00DD5F45" w:rsidRPr="00405439" w:rsidRDefault="00DD5F45" w:rsidP="00DD5F45">
      <w:pPr>
        <w:pStyle w:val="Heading2"/>
      </w:pPr>
      <w:bookmarkStart w:id="2" w:name="31000"/>
      <w:bookmarkEnd w:id="2"/>
      <w:r w:rsidRPr="00405439">
        <w:t>Results</w:t>
      </w:r>
    </w:p>
    <w:p w14:paraId="2137D386" w14:textId="77777777" w:rsidR="00DD5F45" w:rsidRPr="00405439" w:rsidRDefault="00DD5F45" w:rsidP="00DD5F45">
      <w:r w:rsidRPr="00405439">
        <w:t>Results should be clear and concise.</w:t>
      </w:r>
    </w:p>
    <w:p w14:paraId="75BA8448" w14:textId="77777777" w:rsidR="00DD5F45" w:rsidRPr="00405439" w:rsidRDefault="00DD5F45" w:rsidP="00DD5F45">
      <w:pPr>
        <w:pStyle w:val="Heading2"/>
      </w:pPr>
      <w:r w:rsidRPr="00405439">
        <w:t>Discussion</w:t>
      </w:r>
    </w:p>
    <w:p w14:paraId="0F71BEBD" w14:textId="2A178E0C" w:rsidR="00DD5F45" w:rsidRPr="00405439" w:rsidRDefault="00DD5F45" w:rsidP="00DD5F45">
      <w:r w:rsidRPr="00405439">
        <w:t>This should explore the significance of the results of the work, not repeat them. A combined Results and Discussion section is often appropriate. Avoid extensive citations and discussion of published literature.</w:t>
      </w:r>
    </w:p>
    <w:p w14:paraId="19AF0073" w14:textId="203F966B" w:rsidR="00DD5F45" w:rsidRDefault="00DD5F45" w:rsidP="00DD5F45">
      <w:pPr>
        <w:pStyle w:val="Heading2"/>
      </w:pPr>
      <w:bookmarkStart w:id="3" w:name="33000"/>
      <w:bookmarkEnd w:id="3"/>
      <w:r w:rsidRPr="00405439">
        <w:lastRenderedPageBreak/>
        <w:t>Conclusions</w:t>
      </w:r>
    </w:p>
    <w:p w14:paraId="6B55DDDD" w14:textId="77777777" w:rsidR="00C4469E" w:rsidRPr="00C4469E" w:rsidRDefault="00C4469E" w:rsidP="00C4469E">
      <w:r w:rsidRPr="00C4469E">
        <w:t xml:space="preserve">These are brief, generalized statements in answer to the general and each of the specific sub-problems. Furthermore, these findings should be as close to the objectives as possible.  </w:t>
      </w:r>
    </w:p>
    <w:p w14:paraId="427A5D30" w14:textId="77777777" w:rsidR="00C4469E" w:rsidRPr="00C4469E" w:rsidRDefault="00C4469E" w:rsidP="00C4469E">
      <w:pPr>
        <w:rPr>
          <w:lang w:val="en-GB"/>
        </w:rPr>
      </w:pPr>
    </w:p>
    <w:p w14:paraId="69B1008F" w14:textId="56A5FDBB" w:rsidR="00DD5F45" w:rsidRPr="00405439" w:rsidRDefault="00DD5F45" w:rsidP="00DD5F45">
      <w:r w:rsidRPr="00405439">
        <w:t>The main conclusions of the study may be presented in a short Conclusions section, which may stand alone or form a subsection of a Discussion or Results and Discussion section.</w:t>
      </w:r>
    </w:p>
    <w:p w14:paraId="466F6469" w14:textId="77777777" w:rsidR="00DD5F45" w:rsidRPr="00405439" w:rsidRDefault="00DD5F45" w:rsidP="00DD5F45">
      <w:pPr>
        <w:pStyle w:val="Heading2"/>
      </w:pPr>
      <w:r w:rsidRPr="00405439">
        <w:t>Appendices</w:t>
      </w:r>
    </w:p>
    <w:p w14:paraId="3A6BF0A7" w14:textId="77777777" w:rsidR="00DD5F45" w:rsidRPr="00405439" w:rsidRDefault="00DD5F45" w:rsidP="00DD5F45">
      <w:r w:rsidRPr="00405439">
        <w:t xml:space="preserve">If there is more than one appendix, they should be identified as A, B, etc. </w:t>
      </w:r>
    </w:p>
    <w:p w14:paraId="59FC0EB5" w14:textId="77777777" w:rsidR="00DD5F45" w:rsidRPr="00405439" w:rsidRDefault="00DD5F45" w:rsidP="00EB0B2F">
      <w:pPr>
        <w:pStyle w:val="Heading1"/>
      </w:pPr>
      <w:r w:rsidRPr="00405439">
        <w:t>Figures, Tables, Equations etc. (11 PT)</w:t>
      </w:r>
    </w:p>
    <w:p w14:paraId="35CD2001" w14:textId="29EE59D3" w:rsidR="00DD5F45" w:rsidRPr="00405439" w:rsidRDefault="00DD5F45" w:rsidP="00DD5F45">
      <w:r w:rsidRPr="00405439">
        <w:t>All figures, tables</w:t>
      </w:r>
      <w:r w:rsidR="00C4469E">
        <w:t>,</w:t>
      </w:r>
      <w:r w:rsidRPr="00405439">
        <w:t xml:space="preserve"> and photos must be clear and sharp. The examples of figure and table numbering and titling are given below.</w:t>
      </w:r>
    </w:p>
    <w:p w14:paraId="19518F92" w14:textId="216CF9CA" w:rsidR="00DD5F45" w:rsidRPr="00405439" w:rsidRDefault="00C4469E" w:rsidP="00DD5F45">
      <w:pPr>
        <w:pStyle w:val="BodyText"/>
        <w:keepNext/>
        <w:jc w:val="center"/>
        <w:rPr>
          <w:szCs w:val="22"/>
          <w:lang w:val="en-US"/>
        </w:rPr>
      </w:pPr>
      <w:r w:rsidRPr="005D7D39">
        <w:rPr>
          <w:noProof/>
          <w:szCs w:val="22"/>
          <w:lang w:val="en-GB" w:eastAsia="en-GB"/>
        </w:rPr>
        <w:drawing>
          <wp:inline distT="0" distB="0" distL="0" distR="0" wp14:anchorId="6CB784C9" wp14:editId="576DFB05">
            <wp:extent cx="5623560" cy="1751052"/>
            <wp:effectExtent l="0" t="0" r="0" b="1905"/>
            <wp:docPr id="3" name="Picture 3" descr="A diagram of a computer pr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computer program&#10;&#10;Description automatically generated"/>
                    <pic:cNvPicPr/>
                  </pic:nvPicPr>
                  <pic:blipFill>
                    <a:blip r:embed="rId13"/>
                    <a:stretch>
                      <a:fillRect/>
                    </a:stretch>
                  </pic:blipFill>
                  <pic:spPr>
                    <a:xfrm>
                      <a:off x="0" y="0"/>
                      <a:ext cx="5623560" cy="1751052"/>
                    </a:xfrm>
                    <a:prstGeom prst="rect">
                      <a:avLst/>
                    </a:prstGeom>
                  </pic:spPr>
                </pic:pic>
              </a:graphicData>
            </a:graphic>
          </wp:inline>
        </w:drawing>
      </w:r>
    </w:p>
    <w:p w14:paraId="68FD9945" w14:textId="7D9ACD18" w:rsidR="00DD5F45" w:rsidRDefault="00DD5F45" w:rsidP="00DD5F45">
      <w:pPr>
        <w:pStyle w:val="Caption"/>
        <w:spacing w:after="120" w:line="240" w:lineRule="auto"/>
        <w:rPr>
          <w:i w:val="0"/>
          <w:szCs w:val="22"/>
        </w:rPr>
      </w:pPr>
      <w:r w:rsidRPr="00405439">
        <w:rPr>
          <w:i w:val="0"/>
          <w:szCs w:val="22"/>
        </w:rPr>
        <w:t xml:space="preserve">Figure </w:t>
      </w:r>
      <w:r w:rsidRPr="00405439">
        <w:rPr>
          <w:i w:val="0"/>
          <w:szCs w:val="22"/>
        </w:rPr>
        <w:fldChar w:fldCharType="begin"/>
      </w:r>
      <w:r w:rsidRPr="00405439">
        <w:rPr>
          <w:i w:val="0"/>
          <w:szCs w:val="22"/>
        </w:rPr>
        <w:instrText xml:space="preserve"> SEQ Figure \* ARABIC </w:instrText>
      </w:r>
      <w:r w:rsidRPr="00405439">
        <w:rPr>
          <w:i w:val="0"/>
          <w:szCs w:val="22"/>
        </w:rPr>
        <w:fldChar w:fldCharType="separate"/>
      </w:r>
      <w:r w:rsidR="00E44FE4">
        <w:rPr>
          <w:i w:val="0"/>
          <w:noProof/>
          <w:szCs w:val="22"/>
        </w:rPr>
        <w:t>1</w:t>
      </w:r>
      <w:r w:rsidRPr="00405439">
        <w:rPr>
          <w:i w:val="0"/>
          <w:szCs w:val="22"/>
        </w:rPr>
        <w:fldChar w:fldCharType="end"/>
      </w:r>
      <w:r w:rsidRPr="00405439">
        <w:rPr>
          <w:i w:val="0"/>
          <w:szCs w:val="22"/>
        </w:rPr>
        <w:t xml:space="preserve">. This is Times </w:t>
      </w:r>
      <w:r w:rsidR="00C4469E">
        <w:rPr>
          <w:i w:val="0"/>
          <w:szCs w:val="22"/>
        </w:rPr>
        <w:t>New Roman</w:t>
      </w:r>
      <w:r w:rsidRPr="00405439">
        <w:rPr>
          <w:i w:val="0"/>
          <w:szCs w:val="22"/>
        </w:rPr>
        <w:t xml:space="preserve"> font, 11-pt</w:t>
      </w:r>
    </w:p>
    <w:p w14:paraId="16488A53" w14:textId="6C0B1E99" w:rsidR="00C4469E" w:rsidRPr="00C4469E" w:rsidRDefault="00C4469E" w:rsidP="00C4469E">
      <w:pPr>
        <w:pStyle w:val="Caption"/>
        <w:spacing w:after="120" w:line="240" w:lineRule="auto"/>
        <w:rPr>
          <w:i w:val="0"/>
          <w:szCs w:val="22"/>
        </w:rPr>
      </w:pPr>
      <w:r w:rsidRPr="00C4469E">
        <w:rPr>
          <w:i w:val="0"/>
          <w:szCs w:val="22"/>
        </w:rPr>
        <w:t xml:space="preserve">The first letter of each word is </w:t>
      </w:r>
      <w:r>
        <w:rPr>
          <w:i w:val="0"/>
          <w:szCs w:val="22"/>
        </w:rPr>
        <w:t xml:space="preserve">a </w:t>
      </w:r>
      <w:r w:rsidRPr="00C4469E">
        <w:rPr>
          <w:i w:val="0"/>
          <w:szCs w:val="22"/>
        </w:rPr>
        <w:t>capital</w:t>
      </w:r>
    </w:p>
    <w:p w14:paraId="7E1211F9" w14:textId="77777777" w:rsidR="00C4469E" w:rsidRPr="00C4469E" w:rsidRDefault="00C4469E" w:rsidP="00C4469E"/>
    <w:p w14:paraId="63EDE5F9" w14:textId="247579C8" w:rsidR="00DD5F45" w:rsidRPr="00405439" w:rsidRDefault="00DD5F45" w:rsidP="00DD5F45">
      <w:pPr>
        <w:ind w:firstLine="720"/>
      </w:pPr>
      <w:r w:rsidRPr="00405439">
        <w:t xml:space="preserve">Table </w:t>
      </w:r>
      <w:r>
        <w:t xml:space="preserve">captions </w:t>
      </w:r>
      <w:r w:rsidR="000D196B">
        <w:t xml:space="preserve">are </w:t>
      </w:r>
      <w:r w:rsidR="00C4469E">
        <w:t>placed</w:t>
      </w:r>
      <w:r w:rsidRPr="00405439">
        <w:t xml:space="preserve"> above the table.</w:t>
      </w:r>
    </w:p>
    <w:p w14:paraId="389C6F9A" w14:textId="56F78FB0" w:rsidR="00DD5F45" w:rsidRDefault="00DD5F45" w:rsidP="00DD5F45">
      <w:pPr>
        <w:pStyle w:val="Caption"/>
        <w:keepNext/>
        <w:spacing w:before="120" w:after="120" w:line="240" w:lineRule="auto"/>
        <w:rPr>
          <w:i w:val="0"/>
          <w:szCs w:val="22"/>
        </w:rPr>
      </w:pPr>
      <w:r w:rsidRPr="00405439">
        <w:rPr>
          <w:i w:val="0"/>
          <w:szCs w:val="22"/>
        </w:rPr>
        <w:t xml:space="preserve">Table </w:t>
      </w:r>
      <w:r w:rsidRPr="00405439">
        <w:rPr>
          <w:b/>
          <w:i w:val="0"/>
          <w:szCs w:val="22"/>
        </w:rPr>
        <w:fldChar w:fldCharType="begin"/>
      </w:r>
      <w:r w:rsidRPr="00405439">
        <w:rPr>
          <w:i w:val="0"/>
          <w:szCs w:val="22"/>
        </w:rPr>
        <w:instrText xml:space="preserve"> SEQ Table \* ARABIC </w:instrText>
      </w:r>
      <w:r w:rsidRPr="00405439">
        <w:rPr>
          <w:b/>
          <w:i w:val="0"/>
          <w:szCs w:val="22"/>
        </w:rPr>
        <w:fldChar w:fldCharType="separate"/>
      </w:r>
      <w:r w:rsidR="00E44FE4">
        <w:rPr>
          <w:i w:val="0"/>
          <w:noProof/>
          <w:szCs w:val="22"/>
        </w:rPr>
        <w:t>1</w:t>
      </w:r>
      <w:r w:rsidRPr="00405439">
        <w:rPr>
          <w:b/>
          <w:i w:val="0"/>
          <w:szCs w:val="22"/>
        </w:rPr>
        <w:fldChar w:fldCharType="end"/>
      </w:r>
      <w:r w:rsidRPr="00405439">
        <w:rPr>
          <w:i w:val="0"/>
          <w:szCs w:val="22"/>
        </w:rPr>
        <w:t xml:space="preserve">. Times </w:t>
      </w:r>
      <w:r w:rsidR="00C4469E">
        <w:rPr>
          <w:i w:val="0"/>
          <w:szCs w:val="22"/>
        </w:rPr>
        <w:t>New Roman</w:t>
      </w:r>
      <w:r w:rsidRPr="00405439">
        <w:rPr>
          <w:i w:val="0"/>
          <w:szCs w:val="22"/>
        </w:rPr>
        <w:t xml:space="preserve"> font, 11-pt</w:t>
      </w:r>
    </w:p>
    <w:p w14:paraId="0188946A" w14:textId="57829C8C" w:rsidR="00C4469E" w:rsidRPr="00C4469E" w:rsidRDefault="00C4469E" w:rsidP="00C4469E">
      <w:pPr>
        <w:pStyle w:val="Caption"/>
        <w:keepNext/>
        <w:spacing w:before="120" w:after="120" w:line="240" w:lineRule="auto"/>
        <w:rPr>
          <w:i w:val="0"/>
          <w:szCs w:val="22"/>
        </w:rPr>
      </w:pPr>
      <w:r w:rsidRPr="00C4469E">
        <w:rPr>
          <w:i w:val="0"/>
          <w:szCs w:val="22"/>
        </w:rPr>
        <w:t xml:space="preserve">The first letter of each word is </w:t>
      </w:r>
      <w:r w:rsidR="000D196B">
        <w:rPr>
          <w:i w:val="0"/>
          <w:szCs w:val="22"/>
        </w:rPr>
        <w:t xml:space="preserve">a </w:t>
      </w:r>
      <w:r w:rsidRPr="00C4469E">
        <w:rPr>
          <w:i w:val="0"/>
          <w:szCs w:val="22"/>
        </w:rPr>
        <w:t>capital</w:t>
      </w:r>
    </w:p>
    <w:tbl>
      <w:tblPr>
        <w:tblW w:w="0" w:type="auto"/>
        <w:jc w:val="center"/>
        <w:tblBorders>
          <w:top w:val="single" w:sz="4" w:space="0" w:color="auto"/>
          <w:bottom w:val="single" w:sz="4" w:space="0" w:color="auto"/>
          <w:insideV w:val="single" w:sz="4" w:space="0" w:color="auto"/>
        </w:tblBorders>
        <w:tblLayout w:type="fixed"/>
        <w:tblLook w:val="0000" w:firstRow="0" w:lastRow="0" w:firstColumn="0" w:lastColumn="0" w:noHBand="0" w:noVBand="0"/>
      </w:tblPr>
      <w:tblGrid>
        <w:gridCol w:w="1650"/>
        <w:gridCol w:w="2015"/>
        <w:gridCol w:w="2382"/>
      </w:tblGrid>
      <w:tr w:rsidR="00C4469E" w:rsidRPr="00405439" w14:paraId="5EA041CA" w14:textId="77777777" w:rsidTr="00863C81">
        <w:trPr>
          <w:trHeight w:val="323"/>
          <w:jc w:val="center"/>
        </w:trPr>
        <w:tc>
          <w:tcPr>
            <w:tcW w:w="1650" w:type="dxa"/>
            <w:tcBorders>
              <w:top w:val="single" w:sz="4" w:space="0" w:color="auto"/>
              <w:bottom w:val="single" w:sz="4" w:space="0" w:color="auto"/>
              <w:right w:val="nil"/>
            </w:tcBorders>
            <w:vAlign w:val="center"/>
          </w:tcPr>
          <w:p w14:paraId="6FB25D0E" w14:textId="77777777" w:rsidR="00C4469E" w:rsidRPr="00405439" w:rsidRDefault="00C4469E" w:rsidP="00863C81">
            <w:pPr>
              <w:spacing w:before="30" w:after="30"/>
              <w:jc w:val="center"/>
            </w:pPr>
            <w:r>
              <w:t>Parameter</w:t>
            </w:r>
          </w:p>
        </w:tc>
        <w:tc>
          <w:tcPr>
            <w:tcW w:w="2015" w:type="dxa"/>
            <w:tcBorders>
              <w:top w:val="single" w:sz="4" w:space="0" w:color="auto"/>
              <w:left w:val="nil"/>
              <w:bottom w:val="single" w:sz="4" w:space="0" w:color="auto"/>
              <w:right w:val="nil"/>
            </w:tcBorders>
            <w:vAlign w:val="center"/>
          </w:tcPr>
          <w:p w14:paraId="28A8C4EB" w14:textId="77777777" w:rsidR="00C4469E" w:rsidRPr="00405439" w:rsidRDefault="00C4469E" w:rsidP="00863C81">
            <w:pPr>
              <w:spacing w:before="30" w:after="30"/>
              <w:jc w:val="center"/>
            </w:pPr>
            <w:r>
              <w:t>AMPS</w:t>
            </w:r>
          </w:p>
        </w:tc>
        <w:tc>
          <w:tcPr>
            <w:tcW w:w="2382" w:type="dxa"/>
            <w:tcBorders>
              <w:top w:val="single" w:sz="4" w:space="0" w:color="auto"/>
              <w:left w:val="nil"/>
              <w:bottom w:val="single" w:sz="4" w:space="0" w:color="auto"/>
            </w:tcBorders>
            <w:vAlign w:val="center"/>
          </w:tcPr>
          <w:p w14:paraId="6D9740DD" w14:textId="77777777" w:rsidR="00C4469E" w:rsidRPr="00405439" w:rsidRDefault="00C4469E" w:rsidP="00863C81">
            <w:pPr>
              <w:spacing w:before="30" w:after="30"/>
              <w:jc w:val="center"/>
            </w:pPr>
            <w:r>
              <w:t>GSM</w:t>
            </w:r>
          </w:p>
        </w:tc>
      </w:tr>
      <w:tr w:rsidR="00C4469E" w:rsidRPr="00405439" w14:paraId="42C38780" w14:textId="77777777" w:rsidTr="00863C81">
        <w:trPr>
          <w:trHeight w:val="337"/>
          <w:jc w:val="center"/>
        </w:trPr>
        <w:tc>
          <w:tcPr>
            <w:tcW w:w="1650" w:type="dxa"/>
            <w:tcBorders>
              <w:top w:val="single" w:sz="4" w:space="0" w:color="auto"/>
              <w:right w:val="nil"/>
            </w:tcBorders>
            <w:vAlign w:val="center"/>
          </w:tcPr>
          <w:p w14:paraId="4508C49D" w14:textId="77777777" w:rsidR="00C4469E" w:rsidRPr="00405439" w:rsidRDefault="00C4469E" w:rsidP="00863C81">
            <w:pPr>
              <w:spacing w:before="30" w:after="30"/>
              <w:jc w:val="center"/>
            </w:pPr>
            <w:r>
              <w:t>Bandwidth (MHZ)</w:t>
            </w:r>
          </w:p>
        </w:tc>
        <w:tc>
          <w:tcPr>
            <w:tcW w:w="2015" w:type="dxa"/>
            <w:tcBorders>
              <w:top w:val="single" w:sz="4" w:space="0" w:color="auto"/>
              <w:left w:val="nil"/>
              <w:right w:val="nil"/>
            </w:tcBorders>
            <w:vAlign w:val="center"/>
          </w:tcPr>
          <w:p w14:paraId="7C6B99E4" w14:textId="77777777" w:rsidR="00C4469E" w:rsidRPr="00405439" w:rsidRDefault="00C4469E" w:rsidP="00863C81">
            <w:pPr>
              <w:spacing w:before="30" w:after="30"/>
              <w:jc w:val="center"/>
            </w:pPr>
            <w:r>
              <w:t>30</w:t>
            </w:r>
          </w:p>
        </w:tc>
        <w:tc>
          <w:tcPr>
            <w:tcW w:w="2382" w:type="dxa"/>
            <w:tcBorders>
              <w:top w:val="single" w:sz="4" w:space="0" w:color="auto"/>
              <w:left w:val="nil"/>
            </w:tcBorders>
            <w:vAlign w:val="center"/>
          </w:tcPr>
          <w:p w14:paraId="46FBBE62" w14:textId="77777777" w:rsidR="00C4469E" w:rsidRPr="00405439" w:rsidRDefault="00C4469E" w:rsidP="00863C81">
            <w:pPr>
              <w:spacing w:before="30" w:after="30"/>
              <w:jc w:val="center"/>
            </w:pPr>
            <w:r>
              <w:t>30</w:t>
            </w:r>
          </w:p>
        </w:tc>
      </w:tr>
      <w:tr w:rsidR="00C4469E" w:rsidRPr="00405439" w14:paraId="50B9B3D6" w14:textId="77777777" w:rsidTr="00863C81">
        <w:trPr>
          <w:trHeight w:val="337"/>
          <w:jc w:val="center"/>
        </w:trPr>
        <w:tc>
          <w:tcPr>
            <w:tcW w:w="1650" w:type="dxa"/>
            <w:tcBorders>
              <w:right w:val="nil"/>
            </w:tcBorders>
            <w:vAlign w:val="center"/>
          </w:tcPr>
          <w:p w14:paraId="6232016E" w14:textId="77777777" w:rsidR="00C4469E" w:rsidRPr="00405439" w:rsidRDefault="00C4469E" w:rsidP="00863C81">
            <w:pPr>
              <w:spacing w:before="30" w:after="30"/>
              <w:jc w:val="center"/>
            </w:pPr>
            <w:r>
              <w:t>Voice Channel</w:t>
            </w:r>
          </w:p>
        </w:tc>
        <w:tc>
          <w:tcPr>
            <w:tcW w:w="2015" w:type="dxa"/>
            <w:tcBorders>
              <w:left w:val="nil"/>
              <w:right w:val="nil"/>
            </w:tcBorders>
            <w:vAlign w:val="center"/>
          </w:tcPr>
          <w:p w14:paraId="336DC130" w14:textId="77777777" w:rsidR="00C4469E" w:rsidRPr="00405439" w:rsidRDefault="00C4469E" w:rsidP="00863C81">
            <w:pPr>
              <w:spacing w:before="30" w:after="30"/>
              <w:jc w:val="center"/>
            </w:pPr>
            <w:r>
              <w:t>835</w:t>
            </w:r>
          </w:p>
        </w:tc>
        <w:tc>
          <w:tcPr>
            <w:tcW w:w="2382" w:type="dxa"/>
            <w:tcBorders>
              <w:left w:val="nil"/>
            </w:tcBorders>
            <w:vAlign w:val="center"/>
          </w:tcPr>
          <w:p w14:paraId="14991B51" w14:textId="77777777" w:rsidR="00C4469E" w:rsidRPr="00405439" w:rsidRDefault="00C4469E" w:rsidP="00863C81">
            <w:pPr>
              <w:spacing w:before="30" w:after="30"/>
              <w:jc w:val="center"/>
            </w:pPr>
            <w:r>
              <w:t>4</w:t>
            </w:r>
          </w:p>
        </w:tc>
      </w:tr>
      <w:tr w:rsidR="00C4469E" w:rsidRPr="00405439" w14:paraId="62E40BCA" w14:textId="77777777" w:rsidTr="00863C81">
        <w:trPr>
          <w:trHeight w:val="337"/>
          <w:jc w:val="center"/>
        </w:trPr>
        <w:tc>
          <w:tcPr>
            <w:tcW w:w="1650" w:type="dxa"/>
            <w:tcBorders>
              <w:bottom w:val="single" w:sz="4" w:space="0" w:color="auto"/>
              <w:right w:val="nil"/>
            </w:tcBorders>
            <w:vAlign w:val="center"/>
          </w:tcPr>
          <w:p w14:paraId="7F350888" w14:textId="77777777" w:rsidR="00C4469E" w:rsidRPr="00405439" w:rsidRDefault="00C4469E" w:rsidP="00863C81">
            <w:pPr>
              <w:spacing w:before="30" w:after="30"/>
              <w:jc w:val="center"/>
            </w:pPr>
            <w:r>
              <w:t>Capacity Gain</w:t>
            </w:r>
          </w:p>
        </w:tc>
        <w:tc>
          <w:tcPr>
            <w:tcW w:w="2015" w:type="dxa"/>
            <w:tcBorders>
              <w:left w:val="nil"/>
              <w:bottom w:val="single" w:sz="4" w:space="0" w:color="auto"/>
              <w:right w:val="nil"/>
            </w:tcBorders>
            <w:vAlign w:val="center"/>
          </w:tcPr>
          <w:p w14:paraId="309549E9" w14:textId="77777777" w:rsidR="00C4469E" w:rsidRPr="00405439" w:rsidRDefault="00C4469E" w:rsidP="00863C81">
            <w:pPr>
              <w:spacing w:before="30" w:after="30"/>
              <w:jc w:val="center"/>
            </w:pPr>
            <w:r>
              <w:t>1</w:t>
            </w:r>
          </w:p>
        </w:tc>
        <w:tc>
          <w:tcPr>
            <w:tcW w:w="2382" w:type="dxa"/>
            <w:tcBorders>
              <w:left w:val="nil"/>
              <w:bottom w:val="single" w:sz="4" w:space="0" w:color="auto"/>
            </w:tcBorders>
            <w:vAlign w:val="center"/>
          </w:tcPr>
          <w:p w14:paraId="6A4136E6" w14:textId="77777777" w:rsidR="00C4469E" w:rsidRPr="00405439" w:rsidRDefault="00C4469E" w:rsidP="00863C81">
            <w:pPr>
              <w:spacing w:before="30" w:after="30"/>
              <w:jc w:val="center"/>
            </w:pPr>
            <w:r>
              <w:t>3</w:t>
            </w:r>
          </w:p>
        </w:tc>
      </w:tr>
    </w:tbl>
    <w:p w14:paraId="427D915C" w14:textId="5C697661" w:rsidR="00DD5F45" w:rsidRPr="00405439" w:rsidRDefault="00DD5F45" w:rsidP="00DD5F45">
      <w:pPr>
        <w:spacing w:before="120"/>
      </w:pPr>
      <w:r w:rsidRPr="00405439">
        <w:t xml:space="preserve">Position figures and tables at the tops and bottoms of columns.  Avoid placing them in the middle of columns. Large figures and tables may span across both columns. Figure captions should be </w:t>
      </w:r>
      <w:r w:rsidR="00C4469E">
        <w:t>center-aligned</w:t>
      </w:r>
      <w:r w:rsidRPr="00405439">
        <w:t xml:space="preserve"> below the figures; table captions should be </w:t>
      </w:r>
      <w:r w:rsidR="00C4469E">
        <w:t>center-aligned</w:t>
      </w:r>
      <w:r w:rsidRPr="00405439">
        <w:t xml:space="preserve"> above the table. Avoid placing figures and tables before their first mention in the text. Use the abbreviation “Fig. 1,” even at the beginning of a sentence.</w:t>
      </w:r>
    </w:p>
    <w:p w14:paraId="663E3EE0" w14:textId="4A8A05FA" w:rsidR="00DD5F45" w:rsidRPr="00405439" w:rsidRDefault="00DD5F45" w:rsidP="00DD5F45">
      <w:r w:rsidRPr="00405439">
        <w:t>Figure axis labels are often a source of confusion</w:t>
      </w:r>
      <w:r w:rsidR="00C4469E">
        <w:t>, so use</w:t>
      </w:r>
      <w:r w:rsidRPr="00405439">
        <w:t xml:space="preserve"> words rather than </w:t>
      </w:r>
      <w:r>
        <w:t>symbols</w:t>
      </w:r>
      <w:r w:rsidRPr="00405439">
        <w:t xml:space="preserve">. </w:t>
      </w:r>
    </w:p>
    <w:p w14:paraId="7CFF0A03" w14:textId="77777777" w:rsidR="00DD5F45" w:rsidRPr="00405439" w:rsidRDefault="00DD5F45" w:rsidP="00DD5F45">
      <w:pPr>
        <w:pStyle w:val="Heading2"/>
      </w:pPr>
      <w:r w:rsidRPr="00405439">
        <w:t xml:space="preserve">Equations </w:t>
      </w:r>
    </w:p>
    <w:p w14:paraId="5F3011D8" w14:textId="46A7E527" w:rsidR="00DD5F45" w:rsidRPr="00405439" w:rsidRDefault="00DD5F45" w:rsidP="00DD5F45">
      <w:r w:rsidRPr="00405439">
        <w:t xml:space="preserve">Number equations consecutively with equation numbers in parentheses flush with the right margin, as in (1). To make your equations more compact, you may use the solidus </w:t>
      </w:r>
      <w:proofErr w:type="gramStart"/>
      <w:r w:rsidRPr="00405439">
        <w:t>( /</w:t>
      </w:r>
      <w:proofErr w:type="gramEnd"/>
      <w:r w:rsidRPr="00405439">
        <w:t xml:space="preserve"> ), the exp function, or appropriate exponents. Punctuate equations with commas or periods when they are part of a sentence, as in</w:t>
      </w:r>
    </w:p>
    <w:p w14:paraId="522975F1" w14:textId="77777777" w:rsidR="00DD5F45" w:rsidRPr="00405439" w:rsidRDefault="00DD5F45" w:rsidP="00DD5F45">
      <w:pPr>
        <w:pStyle w:val="Displayedequation"/>
        <w:spacing w:line="240" w:lineRule="auto"/>
        <w:rPr>
          <w:sz w:val="22"/>
          <w:szCs w:val="22"/>
          <w:lang w:val="en-US"/>
        </w:rPr>
      </w:pPr>
      <w:r w:rsidRPr="00405439">
        <w:rPr>
          <w:sz w:val="22"/>
          <w:szCs w:val="22"/>
          <w:lang w:val="en-US"/>
        </w:rPr>
        <w:tab/>
      </w:r>
      <w:r w:rsidRPr="00405439">
        <w:rPr>
          <w:i/>
          <w:sz w:val="22"/>
          <w:szCs w:val="22"/>
          <w:lang w:val="en-US"/>
        </w:rPr>
        <w:t>a + b = c</w:t>
      </w:r>
      <w:r w:rsidRPr="00405439">
        <w:rPr>
          <w:sz w:val="22"/>
          <w:szCs w:val="22"/>
          <w:lang w:val="en-US"/>
        </w:rPr>
        <w:tab/>
      </w:r>
      <w:r w:rsidRPr="00405439">
        <w:rPr>
          <w:sz w:val="22"/>
          <w:szCs w:val="22"/>
          <w:lang w:val="en-US"/>
        </w:rPr>
        <w:tab/>
        <w:t>(1)</w:t>
      </w:r>
    </w:p>
    <w:p w14:paraId="1B9E7CAA" w14:textId="73001A46" w:rsidR="00DD5F45" w:rsidRPr="00405439" w:rsidRDefault="00DD5F45" w:rsidP="00DD5F45">
      <w:r w:rsidRPr="00405439">
        <w:lastRenderedPageBreak/>
        <w:t>Symbols in your equation should be defined before the equation appears or immediately following. Use “Eq. (1)” or “equation (1)</w:t>
      </w:r>
      <w:proofErr w:type="gramStart"/>
      <w:r w:rsidRPr="00405439">
        <w:t xml:space="preserve">,” </w:t>
      </w:r>
      <w:r w:rsidR="00C4469E">
        <w:t xml:space="preserve"> not</w:t>
      </w:r>
      <w:proofErr w:type="gramEnd"/>
      <w:r w:rsidR="00C4469E">
        <w:t xml:space="preserve"> use </w:t>
      </w:r>
      <w:r w:rsidR="00C4469E" w:rsidRPr="00405439">
        <w:t xml:space="preserve">“(1),” </w:t>
      </w:r>
      <w:r w:rsidR="00C4469E">
        <w:t>in the paragraph.</w:t>
      </w:r>
    </w:p>
    <w:p w14:paraId="2A213EA1" w14:textId="77777777" w:rsidR="00DD5F45" w:rsidRPr="00405439" w:rsidRDefault="00DD5F45" w:rsidP="00DD5F45">
      <w:pPr>
        <w:pStyle w:val="Heading2"/>
      </w:pPr>
      <w:r w:rsidRPr="00405439">
        <w:t xml:space="preserve">References </w:t>
      </w:r>
    </w:p>
    <w:p w14:paraId="586C7B28" w14:textId="0610E256" w:rsidR="00DD5F45" w:rsidRPr="00405439" w:rsidRDefault="00C4469E" w:rsidP="002F5769">
      <w:r>
        <w:t>The reference</w:t>
      </w:r>
      <w:r w:rsidR="00DD5F45" w:rsidRPr="00405439">
        <w:t xml:space="preserve"> list should be in 11-pt., Times New Roman font </w:t>
      </w:r>
      <w:r>
        <w:t xml:space="preserve">is </w:t>
      </w:r>
      <w:r w:rsidR="00DD5F45" w:rsidRPr="00405439">
        <w:t xml:space="preserve">normal. The IEEE citation style is preferred. Number the citations consecutively in square brackets [1]. Punctuation follows the bracket, or for more references or by </w:t>
      </w:r>
      <w:r w:rsidR="00F95F22">
        <w:fldChar w:fldCharType="begin"/>
      </w:r>
      <w:r w:rsidR="002F5769">
        <w:instrText xml:space="preserve"> ADDIN ZOTERO_ITEM CSL_CITATION {"citationID":"hF5hHcwM","properties":{"formattedCitation":"(A. H. M. Alaidi, 2016; \\uc0\\u1573{}. \\uc0\\u1605{}. \\uc0\\u1583{}. \\uc0\\u1601{}\\uc0\\u1604{}\\uc0\\u1610{}\\uc0\\u1581{} \\uc0\\u1582{}\\uc0\\u1590{}\\uc0\\u1610{}\\uc0\\u1585{} \\uc0\\u1575{}\\uc0\\u1604{}\\uc0\\u1586{}\\uc0\\u1585{}\\uc0\\u1603{}\\uc0\\u1575{}\\uc0\\u1606{}\\uc0\\u1610{}, 2020)","plainCitation":"(A. H. M. Alaidi, 2016; </w:instrText>
      </w:r>
      <w:r w:rsidR="002F5769">
        <w:rPr>
          <w:rtl/>
        </w:rPr>
        <w:instrText>إ. م. د. فليح خضير الزركاني, 2020</w:instrText>
      </w:r>
      <w:r w:rsidR="002F5769">
        <w:instrText>)","noteIndex":0},"citationItems":[{"id":19,"uris":["http://zotero.org/users/9802098/items/EK3RYZLB"],"itemData":{"id":19,"type":"article-journal","container-title":"Journal of Education College Wasit University","ISSN":"2518-5586","issue":"24","journalAbbreviation":"Journal of Education College Wasit University","license":"All rights reserved","page":"485-502","title":"Enhanced a TCP security protocol by using optional fields in TCP header","volume":"1","author":[{"family":"Alaidi","given":"Abdul Hadi M"}],"issued":{"date-parts":[["2016"]]}}},{"id":736,"uris":["http://zotero.org/users/9802098/items/8PYIS3XB"],"itemData":{"id":736,"type":"article-journal","container-title":"</w:instrText>
      </w:r>
      <w:r w:rsidR="002F5769">
        <w:rPr>
          <w:rtl/>
        </w:rPr>
        <w:instrText>لارك</w:instrText>
      </w:r>
      <w:r w:rsidR="002F5769">
        <w:instrText>","ISSN":"2663-5836","issue":"3","journalAbbreviation":"</w:instrText>
      </w:r>
      <w:r w:rsidR="002F5769">
        <w:rPr>
          <w:rtl/>
        </w:rPr>
        <w:instrText>لارك</w:instrText>
      </w:r>
      <w:r w:rsidR="002F5769">
        <w:instrText>","page":"23-1","title":"</w:instrText>
      </w:r>
      <w:r w:rsidR="002F5769">
        <w:rPr>
          <w:rtl/>
        </w:rPr>
        <w:instrText>تجليات التفكير الرياضيّ في الصَّرف العربيّ: الصَّرف العربيّ</w:instrText>
      </w:r>
      <w:r w:rsidR="002F5769">
        <w:instrText>","volume":"12","author":[{"literal":"</w:instrText>
      </w:r>
      <w:r w:rsidR="002F5769">
        <w:rPr>
          <w:rtl/>
        </w:rPr>
        <w:instrText>إ. م. د. فليح خضير الزركاني</w:instrText>
      </w:r>
      <w:r w:rsidR="002F5769">
        <w:instrText xml:space="preserve">"}],"issued":{"date-parts":[["2020"]]}}}],"schema":"https://github.com/citation-style-language/schema/raw/master/csl-citation.json"} </w:instrText>
      </w:r>
      <w:r w:rsidR="00F95F22">
        <w:fldChar w:fldCharType="separate"/>
      </w:r>
      <w:r w:rsidR="002F5769" w:rsidRPr="002F5769">
        <w:t xml:space="preserve">(A. H. M. Alaidi, 2016; </w:t>
      </w:r>
      <w:r w:rsidR="002F5769" w:rsidRPr="002F5769">
        <w:rPr>
          <w:rtl/>
        </w:rPr>
        <w:t>إ. م. د. فليح خضير الزركاني, 2020</w:t>
      </w:r>
      <w:r w:rsidR="002F5769" w:rsidRPr="002F5769">
        <w:t>)</w:t>
      </w:r>
      <w:r w:rsidR="00F95F22">
        <w:fldChar w:fldCharType="end"/>
      </w:r>
      <w:r w:rsidR="00DD5F45" w:rsidRPr="00405439">
        <w:t xml:space="preserve">. Refer simply to the reference number, as in </w:t>
      </w:r>
      <w:r w:rsidR="00F95F22">
        <w:fldChar w:fldCharType="begin"/>
      </w:r>
      <w:r w:rsidR="00F95F22">
        <w:instrText xml:space="preserve"> ADDIN ZOTERO_ITEM CSL_CITATION {"citationID":"bmk14LvD","properties":{"formattedCitation":"(A. H. Alaidi et al., 2021)","plainCitation":"(A. H. Alaidi et al., 2021)","noteIndex":0},"citationItems":[{"id":299,"uris":["http://zotero.org/users/9802098/items/RPQ963IL"],"itemData":{"id":299,"type":"article-journal","abstract":"The artificial bee colony (ABC) is a well-studied algorithm developed to solve continuous function optimization problems by Karboga and Akay in 2009. ABC has been proven to be more effective than other biological-inspired algorithms with good exploration. However, ABC suffers from low exploitation and slow convergence in some cases. The ABC algorithm study has risen significantly over the past decade, with many researchers trying to improve ABC performance and apply it to solve problems. One method to enhance ABC is to borrow exploration technique from other algorithms. Researchers use pheromone, which is a technique used by Ant Colony optimization algorithm, to enhance ABC and addressed several aspects of using a pheromone to enhance the ABC. This systematic review aims to review and analysis articles about using pheromone to enhance ABC. Articles on related topics were systematically searched in four major databases namely Scopus, Web of Science, Association for Computing Machinery ACM and Google Scholar. To ensure that all research articles were considered the start date is not restrictions the search carry out till February 2021.Five articles were selected based on our inclusion and exclusion criteria for the systematic review. The results show that the use Pheromone to enhance ABC can increase the ABC exploitation ability and overcoming the late convergence. This paper also illustrates several potential pheromone using for future work.","container-title":"International Journal of Interactive Mobile Technologies (iJIM)","DOI":"10.3991/ijim.v15i16.24171","issue":"16","journalAbbreviation":"Int. J. Interact. Mob. Technol.","license":"All rights reserved","note":"section: Short Papers","page":"pp. 172-180","title":"Systematic Review of Enhancement of Artificial Bee Colony Algorithm Using Ant Colony Pheromone","volume":"15","author":[{"family":"Alaidi","given":"Abdul Hadi"},{"family":"Soong Der","given":"Chen S"},{"family":"Weng Leong","given":"Yeng"}],"issued":{"date-parts":[["2021",8,23]]}}}],"schema":"https://github.com/citation-style-language/schema/raw/master/csl-citation.json"} </w:instrText>
      </w:r>
      <w:r w:rsidR="00F95F22">
        <w:fldChar w:fldCharType="separate"/>
      </w:r>
      <w:r w:rsidR="00F95F22" w:rsidRPr="00F95F22">
        <w:t>(A. H. Alaidi et al., 2021)</w:t>
      </w:r>
      <w:r w:rsidR="00F95F22">
        <w:fldChar w:fldCharType="end"/>
      </w:r>
      <w:r w:rsidR="00DD5F45" w:rsidRPr="00405439">
        <w:t xml:space="preserve">. Use “Ref. </w:t>
      </w:r>
      <w:r w:rsidR="00F95F22">
        <w:fldChar w:fldCharType="begin"/>
      </w:r>
      <w:r w:rsidR="00F95F22">
        <w:instrText xml:space="preserve"> ADDIN ZOTERO_ITEM CSL_CITATION {"citationID":"xgPiIAEw","properties":{"formattedCitation":"(A. H. Alaidi et al., 2021)","plainCitation":"(A. H. Alaidi et al., 2021)","noteIndex":0},"citationItems":[{"id":299,"uris":["http://zotero.org/users/9802098/items/RPQ963IL"],"itemData":{"id":299,"type":"article-journal","abstract":"The artificial bee colony (ABC) is a well-studied algorithm developed to solve continuous function optimization problems by Karboga and Akay in 2009. ABC has been proven to be more effective than other biological-inspired algorithms with good exploration. However, ABC suffers from low exploitation and slow convergence in some cases. The ABC algorithm study has risen significantly over the past decade, with many researchers trying to improve ABC performance and apply it to solve problems. One method to enhance ABC is to borrow exploration technique from other algorithms. Researchers use pheromone, which is a technique used by Ant Colony optimization algorithm, to enhance ABC and addressed several aspects of using a pheromone to enhance the ABC. This systematic review aims to review and analysis articles about using pheromone to enhance ABC. Articles on related topics were systematically searched in four major databases namely Scopus, Web of Science, Association for Computing Machinery ACM and Google Scholar. To ensure that all research articles were considered the start date is not restrictions the search carry out till February 2021.Five articles were selected based on our inclusion and exclusion criteria for the systematic review. The results show that the use Pheromone to enhance ABC can increase the ABC exploitation ability and overcoming the late convergence. This paper also illustrates several potential pheromone using for future work.","container-title":"International Journal of Interactive Mobile Technologies (iJIM)","DOI":"10.3991/ijim.v15i16.24171","issue":"16","journalAbbreviation":"Int. J. Interact. Mob. Technol.","license":"All rights reserved","note":"section: Short Papers","page":"pp. 172-180","title":"Systematic Review of Enhancement of Artificial Bee Colony Algorithm Using Ant Colony Pheromone","volume":"15","author":[{"family":"Alaidi","given":"Abdul Hadi"},{"family":"Soong Der","given":"Chen S"},{"family":"Weng Leong","given":"Yeng"}],"issued":{"date-parts":[["2021",8,23]]}}}],"schema":"https://github.com/citation-style-language/schema/raw/master/csl-citation.json"} </w:instrText>
      </w:r>
      <w:r w:rsidR="00F95F22">
        <w:fldChar w:fldCharType="separate"/>
      </w:r>
      <w:r w:rsidR="00F95F22" w:rsidRPr="00F95F22">
        <w:t>(A. H. Alaidi et al., 2021)</w:t>
      </w:r>
      <w:r w:rsidR="00F95F22">
        <w:fldChar w:fldCharType="end"/>
      </w:r>
      <w:r w:rsidR="00DD5F45" w:rsidRPr="00405439">
        <w:t xml:space="preserve">”    or “Reference </w:t>
      </w:r>
      <w:r w:rsidR="00F95F22">
        <w:fldChar w:fldCharType="begin"/>
      </w:r>
      <w:r w:rsidR="002F5769">
        <w:instrText xml:space="preserve"> ADDIN ZOTERO_ITEM CSL_CITATION {"citationID":"oW4iGAFj","properties":{"formattedCitation":"(Versteegh, 2014)","plainCitation":"(Versteegh, 2014)","noteIndex":0},"citationItems":[{"id":733,"uris":["http://zotero.org/users/9802098/items/Y9HWUBAM"],"itemData":{"id":733,"type":"book","ISBN":"0-7486-4529-2","publisher":"Edinburgh University Press","title":"Arabic language","author":[{"family":"Versteegh","given":"Kees"}],"issued":{"date-parts":[["2014"]]}}}],"schema":"https://github.com/citation-style-language/schema/raw/master/csl-citation.json"} </w:instrText>
      </w:r>
      <w:r w:rsidR="00F95F22">
        <w:fldChar w:fldCharType="separate"/>
      </w:r>
      <w:r w:rsidR="002F5769" w:rsidRPr="002F5769">
        <w:t>(Versteegh, 2014)</w:t>
      </w:r>
      <w:r w:rsidR="00F95F22">
        <w:fldChar w:fldCharType="end"/>
      </w:r>
      <w:r w:rsidR="00DD5F45" w:rsidRPr="00405439">
        <w:t xml:space="preserve">” at the beginning of a sentence: “Reference </w:t>
      </w:r>
      <w:r w:rsidR="00F95F22">
        <w:fldChar w:fldCharType="begin"/>
      </w:r>
      <w:r w:rsidR="00F95F22">
        <w:instrText xml:space="preserve"> ADDIN ZOTERO_ITEM CSL_CITATION {"citationID":"RyQvUVPZ","properties":{"formattedCitation":"(A. H. Alaidi et al., 2021)","plainCitation":"(A. H. Alaidi et al., 2021)","noteIndex":0},"citationItems":[{"id":299,"uris":["http://zotero.org/users/9802098/items/RPQ963IL"],"itemData":{"id":299,"type":"article-journal","abstract":"The artificial bee colony (ABC) is a well-studied algorithm developed to solve continuous function optimization problems by Karboga and Akay in 2009. ABC has been proven to be more effective than other biological-inspired algorithms with good exploration. However, ABC suffers from low exploitation and slow convergence in some cases. The ABC algorithm study has risen significantly over the past decade, with many researchers trying to improve ABC performance and apply it to solve problems. One method to enhance ABC is to borrow exploration technique from other algorithms. Researchers use pheromone, which is a technique used by Ant Colony optimization algorithm, to enhance ABC and addressed several aspects of using a pheromone to enhance the ABC. This systematic review aims to review and analysis articles about using pheromone to enhance ABC. Articles on related topics were systematically searched in four major databases namely Scopus, Web of Science, Association for Computing Machinery ACM and Google Scholar. To ensure that all research articles were considered the start date is not restrictions the search carry out till February 2021.Five articles were selected based on our inclusion and exclusion criteria for the systematic review. The results show that the use Pheromone to enhance ABC can increase the ABC exploitation ability and overcoming the late convergence. This paper also illustrates several potential pheromone using for future work.","container-title":"International Journal of Interactive Mobile Technologies (iJIM)","DOI":"10.3991/ijim.v15i16.24171","issue":"16","journalAbbreviation":"Int. J. Interact. Mob. Technol.","license":"All rights reserved","note":"section: Short Papers","page":"pp. 172-180","title":"Systematic Review of Enhancement of Artificial Bee Colony Algorithm Using Ant Colony Pheromone","volume":"15","author":[{"family":"Alaidi","given":"Abdul Hadi"},{"family":"Soong Der","given":"Chen S"},{"family":"Weng Leong","given":"Yeng"}],"issued":{"date-parts":[["2021",8,23]]}}}],"schema":"https://github.com/citation-style-language/schema/raw/master/csl-citation.json"} </w:instrText>
      </w:r>
      <w:r w:rsidR="00F95F22">
        <w:fldChar w:fldCharType="separate"/>
      </w:r>
      <w:r w:rsidR="00F95F22" w:rsidRPr="00F95F22">
        <w:t>(A. H. Alaidi et al., 2021)</w:t>
      </w:r>
      <w:r w:rsidR="00F95F22">
        <w:fldChar w:fldCharType="end"/>
      </w:r>
      <w:r w:rsidR="00DD5F45" w:rsidRPr="00405439">
        <w:t xml:space="preserve"> was the first                     …”</w:t>
      </w:r>
    </w:p>
    <w:p w14:paraId="54BD911C" w14:textId="592F13EA" w:rsidR="00DD5F45" w:rsidRPr="00405439" w:rsidRDefault="00DD5F45" w:rsidP="00DD5F45">
      <w:r w:rsidRPr="00405439">
        <w:t>Number footnotes separately in superscripts. Place the actual footnote at the bottom of the column in which it was cited. Do not put footnotes in the reference list.</w:t>
      </w:r>
    </w:p>
    <w:p w14:paraId="0774C860" w14:textId="51C7D929" w:rsidR="00DD5F45" w:rsidRPr="00405439" w:rsidRDefault="00DD5F45" w:rsidP="00DD5F45">
      <w:r w:rsidRPr="00405439">
        <w:t xml:space="preserve">Papers that have not been published, even if they have been submitted for publication, should be cited as “unpublished” </w:t>
      </w:r>
      <w:r w:rsidR="00F95F22">
        <w:fldChar w:fldCharType="begin"/>
      </w:r>
      <w:r w:rsidR="00F95F22">
        <w:instrText xml:space="preserve"> ADDIN ZOTERO_ITEM CSL_CITATION {"citationID":"zbiUcXoD","properties":{"formattedCitation":"(A. H. Alaidi et al., 2021)","plainCitation":"(A. H. Alaidi et al., 2021)","noteIndex":0},"citationItems":[{"id":299,"uris":["http://zotero.org/users/9802098/items/RPQ963IL"],"itemData":{"id":299,"type":"article-journal","abstract":"The artificial bee colony (ABC) is a well-studied algorithm developed to solve continuous function optimization problems by Karboga and Akay in 2009. ABC has been proven to be more effective than other biological-inspired algorithms with good exploration. However, ABC suffers from low exploitation and slow convergence in some cases. The ABC algorithm study has risen significantly over the past decade, with many researchers trying to improve ABC performance and apply it to solve problems. One method to enhance ABC is to borrow exploration technique from other algorithms. Researchers use pheromone, which is a technique used by Ant Colony optimization algorithm, to enhance ABC and addressed several aspects of using a pheromone to enhance the ABC. This systematic review aims to review and analysis articles about using pheromone to enhance ABC. Articles on related topics were systematically searched in four major databases namely Scopus, Web of Science, Association for Computing Machinery ACM and Google Scholar. To ensure that all research articles were considered the start date is not restrictions the search carry out till February 2021.Five articles were selected based on our inclusion and exclusion criteria for the systematic review. The results show that the use Pheromone to enhance ABC can increase the ABC exploitation ability and overcoming the late convergence. This paper also illustrates several potential pheromone using for future work.","container-title":"International Journal of Interactive Mobile Technologies (iJIM)","DOI":"10.3991/ijim.v15i16.24171","issue":"16","journalAbbreviation":"Int. J. Interact. Mob. Technol.","license":"All rights reserved","note":"section: Short Papers","page":"pp. 172-180","title":"Systematic Review of Enhancement of Artificial Bee Colony Algorithm Using Ant Colony Pheromone","volume":"15","author":[{"family":"Alaidi","given":"Abdul Hadi"},{"family":"Soong Der","given":"Chen S"},{"family":"Weng Leong","given":"Yeng"}],"issued":{"date-parts":[["2021",8,23]]}}}],"schema":"https://github.com/citation-style-language/schema/raw/master/csl-citation.json"} </w:instrText>
      </w:r>
      <w:r w:rsidR="00F95F22">
        <w:fldChar w:fldCharType="separate"/>
      </w:r>
      <w:r w:rsidR="00F95F22" w:rsidRPr="00F95F22">
        <w:t>(A. H. Alaidi et al., 2021)</w:t>
      </w:r>
      <w:r w:rsidR="00F95F22">
        <w:fldChar w:fldCharType="end"/>
      </w:r>
      <w:r w:rsidRPr="00405439">
        <w:t xml:space="preserve">. Papers that have been accepted for publication should be cited as “in press” [5]. In a paper </w:t>
      </w:r>
      <w:r w:rsidR="00C4469E" w:rsidRPr="00405439">
        <w:t>title, capitalize</w:t>
      </w:r>
      <w:r w:rsidRPr="00405439">
        <w:t xml:space="preserve"> the first word and all other words except for </w:t>
      </w:r>
      <w:proofErr w:type="gramStart"/>
      <w:r w:rsidRPr="00405439">
        <w:t>conjunctions,  prepositions</w:t>
      </w:r>
      <w:proofErr w:type="gramEnd"/>
      <w:r w:rsidRPr="00405439">
        <w:t xml:space="preserve"> </w:t>
      </w:r>
      <w:r w:rsidR="00C4469E">
        <w:t xml:space="preserve">of </w:t>
      </w:r>
      <w:r w:rsidRPr="00405439">
        <w:t>less than seven letters, and prepositional phrases.</w:t>
      </w:r>
    </w:p>
    <w:p w14:paraId="43B0D2D1" w14:textId="77777777" w:rsidR="00DD5F45" w:rsidRPr="00405439" w:rsidRDefault="00DD5F45" w:rsidP="00DD5F45">
      <w:pPr>
        <w:pStyle w:val="Heading2"/>
      </w:pPr>
      <w:r w:rsidRPr="00405439">
        <w:t xml:space="preserve">Abbreviations and acronyms </w:t>
      </w:r>
    </w:p>
    <w:p w14:paraId="71946A39" w14:textId="6DDEA58F" w:rsidR="00DD5F45" w:rsidRPr="00405439" w:rsidRDefault="00DD5F45" w:rsidP="00DD5F45">
      <w:r w:rsidRPr="00405439">
        <w:t>Define abbreviations and acronyms the first time they are used in the text, even if they have been defined in the abstract. Abbreviations such as IEEE, SI,</w:t>
      </w:r>
      <w:r w:rsidR="00C4469E">
        <w:t xml:space="preserve"> </w:t>
      </w:r>
      <w:r w:rsidRPr="00405439">
        <w:t>MKS, CGS, ac, dc, and rms do not have to be defined. Do not use abbreviations in the title unless they are unavoidable.</w:t>
      </w:r>
    </w:p>
    <w:p w14:paraId="65BC05CA" w14:textId="0C4A24FB" w:rsidR="00DD5F45" w:rsidRPr="00405439" w:rsidRDefault="00C4469E" w:rsidP="00DD5F45">
      <w:pPr>
        <w:spacing w:before="160" w:after="160"/>
        <w:rPr>
          <w:rStyle w:val="apple-style-span"/>
          <w:b/>
          <w:color w:val="000000"/>
        </w:rPr>
      </w:pPr>
      <w:r>
        <w:rPr>
          <w:rStyle w:val="apple-style-span"/>
          <w:b/>
          <w:color w:val="000000"/>
        </w:rPr>
        <w:t>Acknowledgments</w:t>
      </w:r>
      <w:r w:rsidR="00DD5F45" w:rsidRPr="00405439">
        <w:rPr>
          <w:rStyle w:val="apple-style-span"/>
          <w:b/>
          <w:color w:val="000000"/>
        </w:rPr>
        <w:t xml:space="preserve"> </w:t>
      </w:r>
      <w:r w:rsidR="00DD5F45" w:rsidRPr="00405439">
        <w:rPr>
          <w:b/>
          <w:bCs/>
        </w:rPr>
        <w:t>(11 PT) (Optional)</w:t>
      </w:r>
    </w:p>
    <w:p w14:paraId="79370499" w14:textId="2349FDE6" w:rsidR="00DD5F45" w:rsidRDefault="00DD5F45" w:rsidP="00DD5F45">
      <w:r w:rsidRPr="00405439">
        <w:t xml:space="preserve">Collate </w:t>
      </w:r>
      <w:r w:rsidR="00C4469E">
        <w:t>acknowledgments</w:t>
      </w:r>
      <w:r w:rsidRPr="00405439">
        <w:t xml:space="preserve"> in a separate section at the end of the article before the references and do not, therefore, include them on the title page, as a footnote to the title or otherwise. List here those individuals who provided help during the research.</w:t>
      </w:r>
    </w:p>
    <w:p w14:paraId="689E3020" w14:textId="17A93815" w:rsidR="00F86016" w:rsidRDefault="00F86016" w:rsidP="00DD5F45"/>
    <w:p w14:paraId="51D94C27" w14:textId="156B3AE9" w:rsidR="00F86016" w:rsidRPr="00F86016" w:rsidRDefault="00F86016" w:rsidP="00DD5F45">
      <w:pPr>
        <w:rPr>
          <w:rFonts w:asciiTheme="majorBidi" w:hAnsiTheme="majorBidi" w:cstheme="majorBidi"/>
          <w:b/>
          <w:bCs/>
        </w:rPr>
      </w:pPr>
      <w:r w:rsidRPr="00F86016">
        <w:rPr>
          <w:rFonts w:asciiTheme="majorBidi" w:hAnsiTheme="majorBidi" w:cstheme="majorBidi"/>
          <w:b/>
          <w:bCs/>
          <w:shd w:val="clear" w:color="auto" w:fill="FFFFFF"/>
        </w:rPr>
        <w:t>All the figures are taken from other articles which need permission from the authors of these articles to be used in your manuscript. You may get permission or redraw them with keeping the right citation in the title of the figures. otherwise, please remove them</w:t>
      </w:r>
    </w:p>
    <w:p w14:paraId="70542C57" w14:textId="6835EE94" w:rsidR="00C4469E" w:rsidRDefault="00C4469E" w:rsidP="00DD5F45"/>
    <w:p w14:paraId="61B8952A" w14:textId="73D07756" w:rsidR="00C4469E" w:rsidRPr="00156636" w:rsidRDefault="00C4469E" w:rsidP="00C4469E">
      <w:pPr>
        <w:rPr>
          <w:b/>
          <w:bCs/>
          <w:szCs w:val="22"/>
        </w:rPr>
      </w:pPr>
      <w:r w:rsidRPr="00156636">
        <w:rPr>
          <w:b/>
          <w:bCs/>
          <w:szCs w:val="22"/>
        </w:rPr>
        <w:t xml:space="preserve"> The paper Structure: Make sure the paper is organized into 4-5 parts: Introduction, Related Work, Method, Results and Discussion, and Conclusion</w:t>
      </w:r>
      <w:r w:rsidR="002E1901">
        <w:rPr>
          <w:b/>
          <w:bCs/>
          <w:szCs w:val="22"/>
        </w:rPr>
        <w:t xml:space="preserve"> (IMRAD</w:t>
      </w:r>
      <w:r w:rsidR="006E4485">
        <w:rPr>
          <w:b/>
          <w:bCs/>
          <w:szCs w:val="22"/>
        </w:rPr>
        <w:t xml:space="preserve"> OR IRMRAD</w:t>
      </w:r>
      <w:r w:rsidR="002E1901">
        <w:rPr>
          <w:b/>
          <w:bCs/>
          <w:szCs w:val="22"/>
        </w:rPr>
        <w:t>)</w:t>
      </w:r>
      <w:r w:rsidRPr="00156636">
        <w:rPr>
          <w:b/>
          <w:bCs/>
          <w:szCs w:val="22"/>
        </w:rPr>
        <w:t>. Tables: Use table style as indicated in the template in the instruction for authors, for each table. Figures: The font in the figure must be readable (between 9pt and 11pt). Captions: use table caption and figure caption as indicated in the template. Ident every bullet or number or formula member explanation. Declaration of comparing interest, Funding, and Author Contribution by mentioning each author's contribution. In addition, the Nation List is required</w:t>
      </w:r>
    </w:p>
    <w:p w14:paraId="33F44E7B" w14:textId="7A57942A" w:rsidR="00002BB5" w:rsidRDefault="00002BB5" w:rsidP="00DD5F45"/>
    <w:p w14:paraId="6872A4E4" w14:textId="0F59B9FB" w:rsidR="00C22F6A" w:rsidRPr="00C22F6A" w:rsidRDefault="00C22F6A" w:rsidP="00C22F6A">
      <w:pPr>
        <w:pStyle w:val="ChapterTitle"/>
        <w:adjustRightInd w:val="0"/>
        <w:snapToGrid w:val="0"/>
        <w:spacing w:beforeLines="100" w:before="240" w:afterLines="50" w:after="120"/>
        <w:ind w:left="0" w:firstLineChars="0" w:firstLine="0"/>
        <w:outlineLvl w:val="0"/>
      </w:pPr>
      <w:r w:rsidRPr="00C22F6A">
        <w:t xml:space="preserve">Declaration </w:t>
      </w:r>
      <w:r>
        <w:t>o</w:t>
      </w:r>
      <w:r w:rsidRPr="00C22F6A">
        <w:t>f Competing Interest</w:t>
      </w:r>
    </w:p>
    <w:p w14:paraId="1B29368A" w14:textId="254F8CC6" w:rsidR="00B655C5" w:rsidRDefault="00B655C5" w:rsidP="00B655C5">
      <w:pPr>
        <w:rPr>
          <w:color w:val="FF0000"/>
        </w:rPr>
      </w:pPr>
      <w:r w:rsidRPr="002579C0">
        <w:rPr>
          <w:color w:val="FF0000"/>
        </w:rPr>
        <w:t>The authors declare that there are no conflicts of interest regarding the publication of this manuscript.</w:t>
      </w:r>
    </w:p>
    <w:p w14:paraId="77D84777" w14:textId="39D98ABC" w:rsidR="00C22F6A" w:rsidRPr="00C22F6A" w:rsidRDefault="00C22F6A" w:rsidP="00C22F6A">
      <w:pPr>
        <w:pStyle w:val="ChapterTitle"/>
        <w:adjustRightInd w:val="0"/>
        <w:snapToGrid w:val="0"/>
        <w:spacing w:beforeLines="100" w:before="240" w:afterLines="50" w:after="120"/>
        <w:outlineLvl w:val="0"/>
      </w:pPr>
      <w:r w:rsidRPr="00C22F6A">
        <w:t xml:space="preserve">Funding Information </w:t>
      </w:r>
    </w:p>
    <w:p w14:paraId="1D973CF3" w14:textId="3E56E587" w:rsidR="00C22F6A" w:rsidRPr="00C22F6A" w:rsidRDefault="00C22F6A" w:rsidP="00B655C5">
      <w:pPr>
        <w:rPr>
          <w:szCs w:val="22"/>
        </w:rPr>
      </w:pPr>
      <w:r w:rsidRPr="00C22F6A">
        <w:rPr>
          <w:szCs w:val="22"/>
        </w:rPr>
        <w:t>No funding was received from any financial organization to conduct this research</w:t>
      </w:r>
    </w:p>
    <w:p w14:paraId="171E0E99" w14:textId="77777777" w:rsidR="00B655C5" w:rsidRPr="00382564" w:rsidRDefault="00B655C5" w:rsidP="00B655C5">
      <w:pPr>
        <w:pStyle w:val="ChapterTitle"/>
        <w:adjustRightInd w:val="0"/>
        <w:snapToGrid w:val="0"/>
        <w:spacing w:beforeLines="100" w:before="240" w:afterLines="50" w:after="120"/>
        <w:outlineLvl w:val="0"/>
      </w:pPr>
      <w:r w:rsidRPr="00382564">
        <w:t>Author Contributions</w:t>
      </w:r>
      <w:r>
        <w:t xml:space="preserve"> </w:t>
      </w:r>
    </w:p>
    <w:p w14:paraId="7722BB7A" w14:textId="5D36AEAA" w:rsidR="00B655C5" w:rsidRPr="00C22F6A" w:rsidRDefault="00B655C5" w:rsidP="00C22F6A">
      <w:pPr>
        <w:shd w:val="clear" w:color="auto" w:fill="FFFFFF"/>
        <w:rPr>
          <w:rFonts w:asciiTheme="majorBidi" w:hAnsiTheme="majorBidi" w:cstheme="majorBidi"/>
          <w:color w:val="FF0000"/>
          <w:sz w:val="20"/>
        </w:rPr>
      </w:pPr>
      <w:r>
        <w:rPr>
          <w:rFonts w:asciiTheme="majorBidi" w:hAnsiTheme="majorBidi" w:cstheme="majorBidi"/>
          <w:color w:val="FF0000"/>
          <w:sz w:val="20"/>
        </w:rPr>
        <w:t>All authors propose</w:t>
      </w:r>
      <w:r w:rsidR="00B0154A">
        <w:rPr>
          <w:rFonts w:asciiTheme="majorBidi" w:hAnsiTheme="majorBidi" w:cstheme="majorBidi"/>
          <w:color w:val="FF0000"/>
          <w:sz w:val="20"/>
        </w:rPr>
        <w:t>d</w:t>
      </w:r>
      <w:r>
        <w:rPr>
          <w:rFonts w:asciiTheme="majorBidi" w:hAnsiTheme="majorBidi" w:cstheme="majorBidi"/>
          <w:color w:val="FF0000"/>
          <w:sz w:val="20"/>
        </w:rPr>
        <w:t xml:space="preserve"> the research problem. In addition to author Haider TH, </w:t>
      </w:r>
      <w:proofErr w:type="spellStart"/>
      <w:r>
        <w:rPr>
          <w:rFonts w:asciiTheme="majorBidi" w:hAnsiTheme="majorBidi" w:cstheme="majorBidi"/>
          <w:color w:val="FF0000"/>
          <w:sz w:val="20"/>
        </w:rPr>
        <w:t>ALRikabi</w:t>
      </w:r>
      <w:proofErr w:type="spellEnd"/>
      <w:r>
        <w:rPr>
          <w:rFonts w:asciiTheme="majorBidi" w:hAnsiTheme="majorBidi" w:cstheme="majorBidi"/>
          <w:color w:val="FF0000"/>
          <w:sz w:val="20"/>
        </w:rPr>
        <w:t xml:space="preserve"> collected recent articles and organized them in simple shapes. Authors Abdul Hadi M. Alaidi and Hasan F. </w:t>
      </w:r>
      <w:proofErr w:type="spellStart"/>
      <w:r>
        <w:rPr>
          <w:rFonts w:asciiTheme="majorBidi" w:hAnsiTheme="majorBidi" w:cstheme="majorBidi"/>
          <w:color w:val="FF0000"/>
          <w:sz w:val="20"/>
        </w:rPr>
        <w:t>KHazaal</w:t>
      </w:r>
      <w:proofErr w:type="spellEnd"/>
      <w:r>
        <w:rPr>
          <w:rFonts w:asciiTheme="majorBidi" w:hAnsiTheme="majorBidi" w:cstheme="majorBidi"/>
          <w:color w:val="FF0000"/>
          <w:sz w:val="20"/>
        </w:rPr>
        <w:t xml:space="preserve"> verified the recommendation in the proposed work. Authors </w:t>
      </w:r>
      <w:r w:rsidR="00C22F6A" w:rsidRPr="00C22F6A">
        <w:rPr>
          <w:rFonts w:asciiTheme="majorBidi" w:hAnsiTheme="majorBidi" w:cstheme="majorBidi"/>
          <w:color w:val="FF0000"/>
          <w:sz w:val="20"/>
        </w:rPr>
        <w:t xml:space="preserve">Amer </w:t>
      </w:r>
      <w:proofErr w:type="spellStart"/>
      <w:r w:rsidR="00C22F6A" w:rsidRPr="00C22F6A">
        <w:rPr>
          <w:rFonts w:asciiTheme="majorBidi" w:hAnsiTheme="majorBidi" w:cstheme="majorBidi"/>
          <w:color w:val="FF0000"/>
          <w:sz w:val="20"/>
        </w:rPr>
        <w:t>Alomarah</w:t>
      </w:r>
      <w:proofErr w:type="spellEnd"/>
      <w:r w:rsidR="00C22F6A" w:rsidRPr="00C22F6A">
        <w:rPr>
          <w:rFonts w:asciiTheme="majorBidi" w:hAnsiTheme="majorBidi" w:cstheme="majorBidi"/>
          <w:color w:val="FF0000"/>
          <w:sz w:val="20"/>
        </w:rPr>
        <w:t xml:space="preserve"> and Amer </w:t>
      </w:r>
      <w:proofErr w:type="spellStart"/>
      <w:r w:rsidR="00C22F6A" w:rsidRPr="00C22F6A">
        <w:rPr>
          <w:rFonts w:asciiTheme="majorBidi" w:hAnsiTheme="majorBidi" w:cstheme="majorBidi"/>
          <w:color w:val="FF0000"/>
          <w:sz w:val="20"/>
        </w:rPr>
        <w:t>Alomarah</w:t>
      </w:r>
      <w:proofErr w:type="spellEnd"/>
      <w:r w:rsidR="00C22F6A" w:rsidRPr="00C22F6A">
        <w:rPr>
          <w:rFonts w:asciiTheme="majorBidi" w:hAnsiTheme="majorBidi" w:cstheme="majorBidi"/>
          <w:color w:val="FF0000"/>
          <w:sz w:val="20"/>
        </w:rPr>
        <w:t xml:space="preserve"> designed and proposed work. Authors Sabeeh </w:t>
      </w:r>
      <w:proofErr w:type="spellStart"/>
      <w:r w:rsidR="00C22F6A" w:rsidRPr="00C22F6A">
        <w:rPr>
          <w:rFonts w:asciiTheme="majorBidi" w:hAnsiTheme="majorBidi" w:cstheme="majorBidi"/>
          <w:color w:val="FF0000"/>
          <w:sz w:val="20"/>
        </w:rPr>
        <w:t>Laftah</w:t>
      </w:r>
      <w:proofErr w:type="spellEnd"/>
      <w:r w:rsidR="00C22F6A" w:rsidRPr="00C22F6A">
        <w:rPr>
          <w:rFonts w:asciiTheme="majorBidi" w:hAnsiTheme="majorBidi" w:cstheme="majorBidi"/>
          <w:color w:val="FF0000"/>
          <w:sz w:val="20"/>
        </w:rPr>
        <w:t xml:space="preserve"> Farhan, and Ihsan Abbas Jasim </w:t>
      </w:r>
      <w:r w:rsidRPr="002579C0">
        <w:rPr>
          <w:rFonts w:asciiTheme="majorBidi" w:hAnsiTheme="majorBidi" w:cstheme="majorBidi"/>
          <w:color w:val="FF0000"/>
          <w:sz w:val="20"/>
        </w:rPr>
        <w:t>discussed the proposed design.</w:t>
      </w:r>
      <w:r w:rsidR="00C22F6A">
        <w:rPr>
          <w:rFonts w:asciiTheme="majorBidi" w:hAnsiTheme="majorBidi" w:cstheme="majorBidi"/>
          <w:color w:val="FF0000"/>
          <w:sz w:val="20"/>
        </w:rPr>
        <w:t xml:space="preserve"> All the authors discussed the results and the final version of this paper.</w:t>
      </w:r>
    </w:p>
    <w:p w14:paraId="0A7F247F" w14:textId="77777777" w:rsidR="00B655C5" w:rsidRPr="00382564" w:rsidRDefault="00B655C5" w:rsidP="00B655C5">
      <w:pPr>
        <w:pStyle w:val="ChapterTitle"/>
        <w:adjustRightInd w:val="0"/>
        <w:snapToGrid w:val="0"/>
        <w:spacing w:beforeLines="100" w:before="240" w:afterLines="50" w:after="120"/>
        <w:outlineLvl w:val="0"/>
      </w:pPr>
      <w:r w:rsidRPr="00382564">
        <w:lastRenderedPageBreak/>
        <w:t>Acknowledgments</w:t>
      </w:r>
    </w:p>
    <w:p w14:paraId="4AA7C246" w14:textId="2C255445" w:rsidR="00B655C5" w:rsidRDefault="00B655C5" w:rsidP="00B655C5">
      <w:pPr>
        <w:rPr>
          <w:rFonts w:asciiTheme="majorBidi" w:hAnsiTheme="majorBidi" w:cstheme="majorBidi"/>
          <w:i/>
          <w:iCs/>
          <w:sz w:val="20"/>
        </w:rPr>
      </w:pPr>
      <w:r w:rsidRPr="00B45AE1">
        <w:rPr>
          <w:rFonts w:asciiTheme="majorBidi" w:hAnsiTheme="majorBidi" w:cstheme="majorBidi"/>
          <w:sz w:val="20"/>
        </w:rPr>
        <w:t xml:space="preserve">The authors express their gratitude to </w:t>
      </w:r>
      <w:r w:rsidR="00C22F6A">
        <w:rPr>
          <w:rFonts w:asciiTheme="majorBidi" w:hAnsiTheme="majorBidi" w:cstheme="majorBidi"/>
          <w:sz w:val="20"/>
        </w:rPr>
        <w:t>Wasit</w:t>
      </w:r>
      <w:r w:rsidRPr="00B45AE1">
        <w:rPr>
          <w:rFonts w:asciiTheme="majorBidi" w:hAnsiTheme="majorBidi" w:cstheme="majorBidi"/>
          <w:sz w:val="20"/>
        </w:rPr>
        <w:t xml:space="preserve"> University</w:t>
      </w:r>
      <w:r w:rsidR="00381D28">
        <w:rPr>
          <w:rFonts w:asciiTheme="majorBidi" w:hAnsiTheme="majorBidi" w:cstheme="majorBidi"/>
          <w:sz w:val="20"/>
        </w:rPr>
        <w:t xml:space="preserve"> </w:t>
      </w:r>
      <w:r w:rsidR="00C22F6A">
        <w:rPr>
          <w:rFonts w:asciiTheme="majorBidi" w:hAnsiTheme="majorBidi" w:cstheme="majorBidi"/>
          <w:sz w:val="20"/>
        </w:rPr>
        <w:t>-Wasit</w:t>
      </w:r>
      <w:r w:rsidRPr="00B45AE1">
        <w:rPr>
          <w:rFonts w:asciiTheme="majorBidi" w:hAnsiTheme="majorBidi" w:cstheme="majorBidi"/>
          <w:sz w:val="20"/>
        </w:rPr>
        <w:t>-Iraq for supporting this study. In addition, many thanks to</w:t>
      </w:r>
      <w:r w:rsidR="00C22F6A">
        <w:rPr>
          <w:rFonts w:asciiTheme="majorBidi" w:hAnsiTheme="majorBidi" w:cstheme="majorBidi"/>
          <w:sz w:val="20"/>
        </w:rPr>
        <w:t>---------</w:t>
      </w:r>
      <w:r w:rsidRPr="00B45AE1">
        <w:rPr>
          <w:rFonts w:asciiTheme="majorBidi" w:hAnsiTheme="majorBidi" w:cstheme="majorBidi"/>
          <w:sz w:val="20"/>
        </w:rPr>
        <w:t xml:space="preserve"> for their advice for the academic writing of this paper</w:t>
      </w:r>
      <w:r w:rsidRPr="00B45AE1">
        <w:rPr>
          <w:rFonts w:asciiTheme="majorBidi" w:hAnsiTheme="majorBidi" w:cstheme="majorBidi"/>
          <w:i/>
          <w:iCs/>
          <w:sz w:val="20"/>
        </w:rPr>
        <w:t>.</w:t>
      </w:r>
    </w:p>
    <w:p w14:paraId="0CDC0CEB" w14:textId="77777777" w:rsidR="00B655C5" w:rsidRDefault="00B655C5" w:rsidP="00DD5F45"/>
    <w:p w14:paraId="494C35F6" w14:textId="1CE66F8D" w:rsidR="00B655C5" w:rsidRPr="00BE6014" w:rsidRDefault="00B655C5" w:rsidP="00B655C5">
      <w:pPr>
        <w:pStyle w:val="ChapterTitle"/>
        <w:adjustRightInd w:val="0"/>
        <w:snapToGrid w:val="0"/>
        <w:spacing w:beforeLines="100" w:before="240" w:afterLines="50" w:after="120"/>
        <w:jc w:val="center"/>
        <w:outlineLvl w:val="0"/>
        <w:rPr>
          <w:color w:val="FF0000"/>
        </w:rPr>
      </w:pPr>
      <w:r w:rsidRPr="00BE6014">
        <w:rPr>
          <w:color w:val="FF0000"/>
        </w:rPr>
        <w:t>Notation list</w:t>
      </w:r>
      <w:r>
        <w:rPr>
          <w:color w:val="FF0000"/>
        </w:rPr>
        <w:t xml:space="preserve"> (Example)</w:t>
      </w:r>
    </w:p>
    <w:tbl>
      <w:tblPr>
        <w:tblStyle w:val="TableGrid"/>
        <w:tblW w:w="0" w:type="auto"/>
        <w:jc w:val="center"/>
        <w:tblLook w:val="04A0" w:firstRow="1" w:lastRow="0" w:firstColumn="1" w:lastColumn="0" w:noHBand="0" w:noVBand="1"/>
      </w:tblPr>
      <w:tblGrid>
        <w:gridCol w:w="1938"/>
        <w:gridCol w:w="2601"/>
      </w:tblGrid>
      <w:tr w:rsidR="00B655C5" w14:paraId="7E9AC341" w14:textId="77777777" w:rsidTr="00B655C5">
        <w:trPr>
          <w:trHeight w:val="304"/>
          <w:jc w:val="center"/>
        </w:trPr>
        <w:tc>
          <w:tcPr>
            <w:tcW w:w="1938" w:type="dxa"/>
          </w:tcPr>
          <w:p w14:paraId="7E1AEF98" w14:textId="77777777" w:rsidR="00B655C5" w:rsidRPr="00AB4DFF" w:rsidRDefault="00B655C5" w:rsidP="00B655C5">
            <w:pPr>
              <w:jc w:val="center"/>
              <w:rPr>
                <w:b/>
                <w:sz w:val="20"/>
              </w:rPr>
            </w:pPr>
            <w:r>
              <w:rPr>
                <w:b/>
                <w:sz w:val="20"/>
              </w:rPr>
              <w:t>Abbreviations</w:t>
            </w:r>
          </w:p>
        </w:tc>
        <w:tc>
          <w:tcPr>
            <w:tcW w:w="2601" w:type="dxa"/>
          </w:tcPr>
          <w:p w14:paraId="6A66A37C" w14:textId="77777777" w:rsidR="00B655C5" w:rsidRPr="00AB4DFF" w:rsidRDefault="00B655C5" w:rsidP="00B655C5">
            <w:pPr>
              <w:jc w:val="center"/>
              <w:rPr>
                <w:b/>
                <w:sz w:val="20"/>
              </w:rPr>
            </w:pPr>
            <w:r>
              <w:rPr>
                <w:b/>
                <w:sz w:val="20"/>
              </w:rPr>
              <w:t>Meaning</w:t>
            </w:r>
          </w:p>
        </w:tc>
      </w:tr>
      <w:tr w:rsidR="00B655C5" w14:paraId="0BC56043" w14:textId="77777777" w:rsidTr="00B655C5">
        <w:trPr>
          <w:trHeight w:val="281"/>
          <w:jc w:val="center"/>
        </w:trPr>
        <w:tc>
          <w:tcPr>
            <w:tcW w:w="1938" w:type="dxa"/>
          </w:tcPr>
          <w:p w14:paraId="12419472" w14:textId="77777777" w:rsidR="00B655C5" w:rsidRPr="00B9275F" w:rsidRDefault="00000000" w:rsidP="00B655C5">
            <w:pPr>
              <w:jc w:val="center"/>
              <w:rPr>
                <w:rFonts w:asciiTheme="majorBidi" w:hAnsiTheme="majorBidi" w:cstheme="majorBidi"/>
                <w:iCs/>
                <w:sz w:val="20"/>
              </w:rPr>
            </w:pPr>
            <m:oMathPara>
              <m:oMath>
                <m:sSub>
                  <m:sSubPr>
                    <m:ctrlPr>
                      <w:rPr>
                        <w:rFonts w:ascii="Cambria Math" w:hAnsi="Cambria Math"/>
                        <w:i/>
                      </w:rPr>
                    </m:ctrlPr>
                  </m:sSubPr>
                  <m:e>
                    <m:r>
                      <w:rPr>
                        <w:rFonts w:ascii="Cambria Math" w:hAnsi="Cambria Math"/>
                      </w:rPr>
                      <m:t>Z</m:t>
                    </m:r>
                  </m:e>
                  <m:sub>
                    <m:r>
                      <w:rPr>
                        <w:rFonts w:ascii="Cambria Math" w:hAnsi="Cambria Math"/>
                      </w:rPr>
                      <m:t>s</m:t>
                    </m:r>
                  </m:sub>
                </m:sSub>
              </m:oMath>
            </m:oMathPara>
          </w:p>
        </w:tc>
        <w:tc>
          <w:tcPr>
            <w:tcW w:w="2601" w:type="dxa"/>
          </w:tcPr>
          <w:p w14:paraId="78E88864" w14:textId="3F6B1559" w:rsidR="00B655C5" w:rsidRPr="00AB4DFF" w:rsidRDefault="00B655C5" w:rsidP="00B655C5">
            <w:pPr>
              <w:jc w:val="center"/>
              <w:rPr>
                <w:sz w:val="20"/>
              </w:rPr>
            </w:pPr>
            <w:r>
              <w:t>Surface Impedance</w:t>
            </w:r>
          </w:p>
        </w:tc>
      </w:tr>
      <w:tr w:rsidR="00B655C5" w14:paraId="24396A7B" w14:textId="77777777" w:rsidTr="00B655C5">
        <w:trPr>
          <w:trHeight w:val="281"/>
          <w:jc w:val="center"/>
        </w:trPr>
        <w:tc>
          <w:tcPr>
            <w:tcW w:w="1938" w:type="dxa"/>
          </w:tcPr>
          <w:p w14:paraId="2E0AAE9A"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o</m:t>
                    </m:r>
                  </m:sub>
                </m:sSub>
              </m:oMath>
            </m:oMathPara>
          </w:p>
        </w:tc>
        <w:tc>
          <w:tcPr>
            <w:tcW w:w="2601" w:type="dxa"/>
          </w:tcPr>
          <w:p w14:paraId="6AD90FA0" w14:textId="2D8ABEE1" w:rsidR="00B655C5" w:rsidRPr="00AB4DFF" w:rsidRDefault="00B655C5" w:rsidP="00D71827">
            <w:pPr>
              <w:jc w:val="center"/>
              <w:rPr>
                <w:sz w:val="20"/>
              </w:rPr>
            </w:pPr>
            <w:r>
              <w:rPr>
                <w:sz w:val="20"/>
              </w:rPr>
              <w:t xml:space="preserve">Free-Space </w:t>
            </w:r>
            <w:r>
              <w:t>Impedance</w:t>
            </w:r>
          </w:p>
        </w:tc>
      </w:tr>
      <w:tr w:rsidR="00B655C5" w14:paraId="65E4806D" w14:textId="77777777" w:rsidTr="00B655C5">
        <w:trPr>
          <w:trHeight w:val="281"/>
          <w:jc w:val="center"/>
        </w:trPr>
        <w:tc>
          <w:tcPr>
            <w:tcW w:w="1938" w:type="dxa"/>
          </w:tcPr>
          <w:p w14:paraId="49B6C62D"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m</m:t>
                    </m:r>
                  </m:sub>
                </m:sSub>
              </m:oMath>
            </m:oMathPara>
          </w:p>
        </w:tc>
        <w:tc>
          <w:tcPr>
            <w:tcW w:w="2601" w:type="dxa"/>
          </w:tcPr>
          <w:p w14:paraId="03DD8FDB" w14:textId="3606A5E8" w:rsidR="00B655C5" w:rsidRPr="00AB4DFF" w:rsidRDefault="00B655C5" w:rsidP="00D71827">
            <w:pPr>
              <w:jc w:val="center"/>
              <w:rPr>
                <w:sz w:val="20"/>
              </w:rPr>
            </w:pPr>
            <w:r>
              <w:t>Meta-Surface Structure</w:t>
            </w:r>
          </w:p>
        </w:tc>
      </w:tr>
      <w:tr w:rsidR="00B655C5" w14:paraId="1E38B27D" w14:textId="77777777" w:rsidTr="00B655C5">
        <w:trPr>
          <w:trHeight w:val="281"/>
          <w:jc w:val="center"/>
        </w:trPr>
        <w:tc>
          <w:tcPr>
            <w:tcW w:w="1938" w:type="dxa"/>
          </w:tcPr>
          <w:p w14:paraId="0A1FB476" w14:textId="77777777" w:rsidR="00B655C5" w:rsidRPr="00AB4DFF" w:rsidRDefault="00000000" w:rsidP="00D71827">
            <w:pPr>
              <w:jc w:val="center"/>
              <w:rPr>
                <w:sz w:val="20"/>
              </w:rPr>
            </w:pPr>
            <m:oMathPara>
              <m:oMath>
                <m:sSub>
                  <m:sSubPr>
                    <m:ctrlPr>
                      <w:rPr>
                        <w:rFonts w:ascii="Cambria Math" w:hAnsi="Cambria Math"/>
                        <w:i/>
                      </w:rPr>
                    </m:ctrlPr>
                  </m:sSubPr>
                  <m:e>
                    <m:r>
                      <w:rPr>
                        <w:rFonts w:ascii="Cambria Math" w:hAnsi="Cambria Math"/>
                      </w:rPr>
                      <m:t>Z</m:t>
                    </m:r>
                  </m:e>
                  <m:sub>
                    <m:r>
                      <w:rPr>
                        <w:rFonts w:ascii="Cambria Math" w:hAnsi="Cambria Math"/>
                      </w:rPr>
                      <m:t>t</m:t>
                    </m:r>
                  </m:sub>
                </m:sSub>
              </m:oMath>
            </m:oMathPara>
          </w:p>
        </w:tc>
        <w:tc>
          <w:tcPr>
            <w:tcW w:w="2601" w:type="dxa"/>
          </w:tcPr>
          <w:p w14:paraId="7D5AC4B1" w14:textId="3F471173" w:rsidR="00B655C5" w:rsidRPr="00AB4DFF" w:rsidRDefault="00B655C5" w:rsidP="00D71827">
            <w:pPr>
              <w:jc w:val="center"/>
              <w:rPr>
                <w:sz w:val="20"/>
              </w:rPr>
            </w:pPr>
            <w:r>
              <w:t>Tunable Element</w:t>
            </w:r>
          </w:p>
        </w:tc>
      </w:tr>
      <w:tr w:rsidR="00B655C5" w14:paraId="226B226D" w14:textId="77777777" w:rsidTr="00B655C5">
        <w:trPr>
          <w:trHeight w:val="281"/>
          <w:jc w:val="center"/>
        </w:trPr>
        <w:tc>
          <w:tcPr>
            <w:tcW w:w="1938" w:type="dxa"/>
          </w:tcPr>
          <w:p w14:paraId="00242661" w14:textId="77777777" w:rsidR="00B655C5" w:rsidRPr="00AB4DFF" w:rsidRDefault="00B655C5" w:rsidP="00D71827">
            <w:pPr>
              <w:jc w:val="center"/>
              <w:rPr>
                <w:sz w:val="20"/>
              </w:rPr>
            </w:pPr>
            <m:oMathPara>
              <m:oMath>
                <m:r>
                  <w:rPr>
                    <w:rFonts w:ascii="Cambria Math" w:hAnsi="Cambria Math"/>
                  </w:rPr>
                  <m:t>ψ(l.w)</m:t>
                </m:r>
              </m:oMath>
            </m:oMathPara>
          </w:p>
        </w:tc>
        <w:tc>
          <w:tcPr>
            <w:tcW w:w="2601" w:type="dxa"/>
          </w:tcPr>
          <w:p w14:paraId="05E0F6DD" w14:textId="5E3A11DC" w:rsidR="00B655C5" w:rsidRPr="00AB4DFF" w:rsidRDefault="00B655C5" w:rsidP="00D71827">
            <w:pPr>
              <w:jc w:val="center"/>
              <w:rPr>
                <w:sz w:val="20"/>
              </w:rPr>
            </w:pPr>
            <w:r>
              <w:rPr>
                <w:sz w:val="20"/>
              </w:rPr>
              <w:t xml:space="preserve">Reflection Phase </w:t>
            </w:r>
          </w:p>
        </w:tc>
      </w:tr>
      <w:tr w:rsidR="00B655C5" w14:paraId="1660C77B" w14:textId="77777777" w:rsidTr="00B655C5">
        <w:trPr>
          <w:trHeight w:val="281"/>
          <w:jc w:val="center"/>
        </w:trPr>
        <w:tc>
          <w:tcPr>
            <w:tcW w:w="1938" w:type="dxa"/>
          </w:tcPr>
          <w:p w14:paraId="031482E8" w14:textId="77777777" w:rsidR="00B655C5" w:rsidRDefault="00B655C5" w:rsidP="00D71827">
            <w:pPr>
              <w:jc w:val="center"/>
              <w:rPr>
                <w:rFonts w:ascii="Calibri" w:eastAsia="MS Mincho" w:hAnsi="Calibri" w:cs="Arial"/>
              </w:rPr>
            </w:pPr>
            <m:oMath>
              <m:r>
                <w:rPr>
                  <w:rFonts w:ascii="Cambria Math" w:hAnsi="Cambria Math"/>
                </w:rPr>
                <m:t>α(l.w)</m:t>
              </m:r>
            </m:oMath>
            <w:r>
              <w:t>,</w:t>
            </w:r>
          </w:p>
        </w:tc>
        <w:tc>
          <w:tcPr>
            <w:tcW w:w="2601" w:type="dxa"/>
          </w:tcPr>
          <w:p w14:paraId="44EEC0A1" w14:textId="5324178D" w:rsidR="00B655C5" w:rsidRDefault="00B655C5" w:rsidP="00D71827">
            <w:pPr>
              <w:jc w:val="center"/>
              <w:rPr>
                <w:sz w:val="20"/>
              </w:rPr>
            </w:pPr>
            <w:r>
              <w:rPr>
                <w:sz w:val="20"/>
              </w:rPr>
              <w:t xml:space="preserve">Reflection Amplitude </w:t>
            </w:r>
          </w:p>
        </w:tc>
      </w:tr>
      <w:tr w:rsidR="00B655C5" w14:paraId="64FD4250" w14:textId="77777777" w:rsidTr="00B655C5">
        <w:trPr>
          <w:trHeight w:val="281"/>
          <w:jc w:val="center"/>
        </w:trPr>
        <w:tc>
          <w:tcPr>
            <w:tcW w:w="1938" w:type="dxa"/>
          </w:tcPr>
          <w:p w14:paraId="19D18A75" w14:textId="77777777" w:rsidR="00B655C5" w:rsidRDefault="00B655C5" w:rsidP="00D71827">
            <w:pPr>
              <w:jc w:val="center"/>
              <w:rPr>
                <w:rFonts w:ascii="Calibri" w:eastAsia="MS Mincho" w:hAnsi="Calibri" w:cs="Arial"/>
              </w:rPr>
            </w:pPr>
            <m:oMathPara>
              <m:oMath>
                <m:r>
                  <w:rPr>
                    <w:rFonts w:ascii="Cambria Math" w:hAnsi="Cambria Math"/>
                  </w:rPr>
                  <m:t>G(β,γ)</m:t>
                </m:r>
              </m:oMath>
            </m:oMathPara>
          </w:p>
        </w:tc>
        <w:tc>
          <w:tcPr>
            <w:tcW w:w="2601" w:type="dxa"/>
          </w:tcPr>
          <w:p w14:paraId="16B97D01" w14:textId="1875E46B" w:rsidR="00B655C5" w:rsidRDefault="00B655C5" w:rsidP="00D71827">
            <w:pPr>
              <w:jc w:val="center"/>
              <w:rPr>
                <w:sz w:val="20"/>
              </w:rPr>
            </w:pPr>
            <w:r w:rsidRPr="003E26C7">
              <w:t>Far-Field Pattern</w:t>
            </w:r>
          </w:p>
        </w:tc>
      </w:tr>
      <w:tr w:rsidR="00B655C5" w14:paraId="3F765061" w14:textId="77777777" w:rsidTr="00B655C5">
        <w:trPr>
          <w:trHeight w:val="281"/>
          <w:jc w:val="center"/>
        </w:trPr>
        <w:tc>
          <w:tcPr>
            <w:tcW w:w="1938" w:type="dxa"/>
          </w:tcPr>
          <w:p w14:paraId="62E5E4AE" w14:textId="77777777" w:rsidR="00B655C5" w:rsidRDefault="00B655C5" w:rsidP="00D71827">
            <w:pPr>
              <w:jc w:val="center"/>
              <w:rPr>
                <w:rFonts w:ascii="Calibri" w:eastAsia="MS Mincho" w:hAnsi="Calibri" w:cs="Arial"/>
              </w:rPr>
            </w:pPr>
            <m:oMathPara>
              <m:oMath>
                <m:r>
                  <w:rPr>
                    <w:rFonts w:ascii="Cambria Math" w:hAnsi="Cambria Math"/>
                  </w:rPr>
                  <m:t>D</m:t>
                </m:r>
                <m:d>
                  <m:dPr>
                    <m:ctrlPr>
                      <w:rPr>
                        <w:rFonts w:ascii="Cambria Math" w:hAnsi="Cambria Math"/>
                        <w:i/>
                      </w:rPr>
                    </m:ctrlPr>
                  </m:dPr>
                  <m:e>
                    <m:r>
                      <w:rPr>
                        <w:rFonts w:ascii="Cambria Math" w:hAnsi="Cambria Math"/>
                      </w:rPr>
                      <m:t>β,γ</m:t>
                    </m:r>
                  </m:e>
                </m:d>
              </m:oMath>
            </m:oMathPara>
          </w:p>
        </w:tc>
        <w:tc>
          <w:tcPr>
            <w:tcW w:w="2601" w:type="dxa"/>
          </w:tcPr>
          <w:p w14:paraId="2882DD73" w14:textId="113CC4AE" w:rsidR="00B655C5" w:rsidRPr="003E26C7" w:rsidRDefault="00B655C5" w:rsidP="00D71827">
            <w:pPr>
              <w:jc w:val="center"/>
            </w:pPr>
            <w:r>
              <w:t xml:space="preserve">Directivity  </w:t>
            </w:r>
          </w:p>
        </w:tc>
      </w:tr>
      <w:tr w:rsidR="00B655C5" w14:paraId="7EFEFE28" w14:textId="77777777" w:rsidTr="00B655C5">
        <w:trPr>
          <w:trHeight w:val="281"/>
          <w:jc w:val="center"/>
        </w:trPr>
        <w:tc>
          <w:tcPr>
            <w:tcW w:w="1938" w:type="dxa"/>
          </w:tcPr>
          <w:p w14:paraId="38F67DA5" w14:textId="77777777" w:rsidR="00B655C5" w:rsidRDefault="00B655C5" w:rsidP="00D71827">
            <w:pPr>
              <w:jc w:val="center"/>
              <w:rPr>
                <w:rFonts w:ascii="Calibri" w:eastAsia="MS Mincho" w:hAnsi="Calibri" w:cs="Arial"/>
              </w:rPr>
            </w:pPr>
            <w:r>
              <w:rPr>
                <w:rFonts w:ascii="Calibri" w:eastAsia="MS Mincho" w:hAnsi="Calibri" w:cs="Arial"/>
              </w:rPr>
              <w:t>k</w:t>
            </w:r>
          </w:p>
        </w:tc>
        <w:tc>
          <w:tcPr>
            <w:tcW w:w="2601" w:type="dxa"/>
          </w:tcPr>
          <w:p w14:paraId="633EE5B3" w14:textId="469146F7" w:rsidR="00B655C5" w:rsidRDefault="00B655C5" w:rsidP="00D71827">
            <w:pPr>
              <w:jc w:val="center"/>
            </w:pPr>
            <w:r>
              <w:t>Wavenumber in Free Space</w:t>
            </w:r>
          </w:p>
        </w:tc>
      </w:tr>
      <w:tr w:rsidR="00B655C5" w14:paraId="41F4E833" w14:textId="77777777" w:rsidTr="00B655C5">
        <w:trPr>
          <w:trHeight w:val="281"/>
          <w:jc w:val="center"/>
        </w:trPr>
        <w:tc>
          <w:tcPr>
            <w:tcW w:w="1938" w:type="dxa"/>
          </w:tcPr>
          <w:p w14:paraId="17694795" w14:textId="77777777" w:rsidR="00B655C5" w:rsidRDefault="00000000" w:rsidP="00D71827">
            <w:pPr>
              <w:jc w:val="center"/>
              <w:rPr>
                <w:rFonts w:ascii="Calibri" w:eastAsia="MS Mincho" w:hAnsi="Calibri" w:cs="Arial"/>
              </w:rPr>
            </w:pPr>
            <m:oMathPara>
              <m:oMath>
                <m:sSub>
                  <m:sSubPr>
                    <m:ctrlPr>
                      <w:rPr>
                        <w:rFonts w:ascii="Cambria Math" w:hAnsi="Cambria Math"/>
                        <w:i/>
                      </w:rPr>
                    </m:ctrlPr>
                  </m:sSubPr>
                  <m:e>
                    <m:r>
                      <w:rPr>
                        <w:rFonts w:ascii="Cambria Math" w:hAnsi="Cambria Math"/>
                      </w:rPr>
                      <m:t>∆</m:t>
                    </m:r>
                  </m:e>
                  <m:sub>
                    <m:r>
                      <w:rPr>
                        <w:rFonts w:ascii="Cambria Math" w:hAnsi="Cambria Math"/>
                      </w:rPr>
                      <m:t>x</m:t>
                    </m:r>
                  </m:sub>
                </m:sSub>
              </m:oMath>
            </m:oMathPara>
          </w:p>
        </w:tc>
        <w:tc>
          <w:tcPr>
            <w:tcW w:w="2601" w:type="dxa"/>
          </w:tcPr>
          <w:p w14:paraId="3CEBED21" w14:textId="571676F2" w:rsidR="00B655C5" w:rsidRDefault="00B655C5" w:rsidP="00D71827">
            <w:pPr>
              <w:jc w:val="center"/>
            </w:pPr>
            <w:r>
              <w:t>Spacing of Columns</w:t>
            </w:r>
          </w:p>
        </w:tc>
      </w:tr>
      <w:tr w:rsidR="00B655C5" w14:paraId="11E16D05" w14:textId="77777777" w:rsidTr="00B655C5">
        <w:trPr>
          <w:trHeight w:val="281"/>
          <w:jc w:val="center"/>
        </w:trPr>
        <w:tc>
          <w:tcPr>
            <w:tcW w:w="1938" w:type="dxa"/>
          </w:tcPr>
          <w:p w14:paraId="6B7CC4DE" w14:textId="77777777" w:rsidR="00B655C5" w:rsidRDefault="00000000" w:rsidP="00D71827">
            <w:pPr>
              <w:jc w:val="center"/>
              <w:rPr>
                <w:rFonts w:ascii="Calibri" w:eastAsia="MS Mincho" w:hAnsi="Calibri" w:cs="Arial"/>
              </w:rPr>
            </w:pPr>
            <m:oMathPara>
              <m:oMath>
                <m:sSub>
                  <m:sSubPr>
                    <m:ctrlPr>
                      <w:rPr>
                        <w:rFonts w:ascii="Cambria Math" w:hAnsi="Cambria Math"/>
                        <w:i/>
                      </w:rPr>
                    </m:ctrlPr>
                  </m:sSubPr>
                  <m:e>
                    <m:r>
                      <w:rPr>
                        <w:rFonts w:ascii="Cambria Math" w:hAnsi="Cambria Math"/>
                      </w:rPr>
                      <m:t>∆</m:t>
                    </m:r>
                  </m:e>
                  <m:sub>
                    <m:r>
                      <w:rPr>
                        <w:rFonts w:ascii="Cambria Math" w:hAnsi="Cambria Math"/>
                      </w:rPr>
                      <m:t>y</m:t>
                    </m:r>
                  </m:sub>
                </m:sSub>
              </m:oMath>
            </m:oMathPara>
          </w:p>
        </w:tc>
        <w:tc>
          <w:tcPr>
            <w:tcW w:w="2601" w:type="dxa"/>
          </w:tcPr>
          <w:p w14:paraId="2C995869" w14:textId="416F493E" w:rsidR="00B655C5" w:rsidRDefault="00B655C5" w:rsidP="00D71827">
            <w:pPr>
              <w:jc w:val="center"/>
            </w:pPr>
            <w:r>
              <w:t xml:space="preserve">Spacing Of Row </w:t>
            </w:r>
          </w:p>
        </w:tc>
      </w:tr>
      <w:tr w:rsidR="00B655C5" w14:paraId="120C084F" w14:textId="77777777" w:rsidTr="00B655C5">
        <w:trPr>
          <w:trHeight w:val="281"/>
          <w:jc w:val="center"/>
        </w:trPr>
        <w:tc>
          <w:tcPr>
            <w:tcW w:w="1938" w:type="dxa"/>
          </w:tcPr>
          <w:p w14:paraId="10200720" w14:textId="77777777" w:rsidR="00B655C5" w:rsidRDefault="00B655C5" w:rsidP="00D71827">
            <w:pPr>
              <w:jc w:val="center"/>
              <w:rPr>
                <w:rFonts w:ascii="Calibri" w:eastAsia="MS Mincho" w:hAnsi="Calibri" w:cs="Arial"/>
              </w:rPr>
            </w:pPr>
            <m:oMathPara>
              <m:oMath>
                <m:r>
                  <m:rPr>
                    <m:sty m:val="bi"/>
                  </m:rPr>
                  <w:rPr>
                    <w:rFonts w:ascii="Cambria Math" w:hAnsi="Cambria Math" w:cstheme="majorBidi"/>
                  </w:rPr>
                  <m:t>к</m:t>
                </m:r>
              </m:oMath>
            </m:oMathPara>
          </w:p>
        </w:tc>
        <w:tc>
          <w:tcPr>
            <w:tcW w:w="2601" w:type="dxa"/>
          </w:tcPr>
          <w:p w14:paraId="37BE13D8" w14:textId="3C30618B" w:rsidR="00B655C5" w:rsidRDefault="00B655C5" w:rsidP="00D71827">
            <w:pPr>
              <w:jc w:val="center"/>
            </w:pPr>
            <w:r>
              <w:t>Wave Vector</w:t>
            </w:r>
          </w:p>
        </w:tc>
      </w:tr>
      <w:tr w:rsidR="00B655C5" w14:paraId="3678620B" w14:textId="77777777" w:rsidTr="00B655C5">
        <w:trPr>
          <w:trHeight w:val="281"/>
          <w:jc w:val="center"/>
        </w:trPr>
        <w:tc>
          <w:tcPr>
            <w:tcW w:w="1938" w:type="dxa"/>
          </w:tcPr>
          <w:p w14:paraId="72A77312" w14:textId="77777777" w:rsidR="00B655C5" w:rsidRDefault="00000000" w:rsidP="00D71827">
            <w:pPr>
              <w:jc w:val="center"/>
              <w:rPr>
                <w:rFonts w:ascii="Calibri" w:eastAsia="MS Mincho" w:hAnsi="Calibri" w:cs="Arial"/>
                <w:b/>
              </w:rPr>
            </w:pPr>
            <m:oMathPara>
              <m:oMath>
                <m:sSub>
                  <m:sSubPr>
                    <m:ctrlPr>
                      <w:rPr>
                        <w:rFonts w:ascii="Cambria Math" w:hAnsi="Cambria Math" w:cstheme="majorBidi"/>
                        <w:bCs/>
                        <w:i/>
                      </w:rPr>
                    </m:ctrlPr>
                  </m:sSubPr>
                  <m:e>
                    <m:r>
                      <m:rPr>
                        <m:sty m:val="bi"/>
                      </m:rPr>
                      <w:rPr>
                        <w:rFonts w:ascii="Cambria Math" w:hAnsi="Cambria Math" w:cstheme="majorBidi"/>
                      </w:rPr>
                      <m:t>r</m:t>
                    </m:r>
                  </m:e>
                  <m:sub>
                    <m:r>
                      <m:rPr>
                        <m:sty m:val="bi"/>
                      </m:rPr>
                      <w:rPr>
                        <w:rFonts w:ascii="Cambria Math" w:hAnsi="Cambria Math" w:cstheme="majorBidi"/>
                      </w:rPr>
                      <m:t>fmn</m:t>
                    </m:r>
                  </m:sub>
                </m:sSub>
              </m:oMath>
            </m:oMathPara>
          </w:p>
        </w:tc>
        <w:tc>
          <w:tcPr>
            <w:tcW w:w="2601" w:type="dxa"/>
          </w:tcPr>
          <w:p w14:paraId="1CF67878" w14:textId="4E391A1F" w:rsidR="00B655C5" w:rsidRDefault="00B655C5" w:rsidP="00D71827">
            <w:pPr>
              <w:jc w:val="center"/>
            </w:pPr>
            <w:r w:rsidRPr="00A8367E">
              <w:rPr>
                <w:rFonts w:asciiTheme="majorBidi" w:hAnsiTheme="majorBidi" w:cstheme="majorBidi"/>
                <w:bCs/>
              </w:rPr>
              <w:t>Position Vector</w:t>
            </w:r>
          </w:p>
        </w:tc>
      </w:tr>
      <w:tr w:rsidR="00B655C5" w14:paraId="6D3377F2" w14:textId="77777777" w:rsidTr="00B655C5">
        <w:trPr>
          <w:trHeight w:val="281"/>
          <w:jc w:val="center"/>
        </w:trPr>
        <w:tc>
          <w:tcPr>
            <w:tcW w:w="1938" w:type="dxa"/>
          </w:tcPr>
          <w:p w14:paraId="435620A7" w14:textId="77777777" w:rsidR="00B655C5" w:rsidRDefault="00000000" w:rsidP="00D71827">
            <w:pPr>
              <w:jc w:val="center"/>
              <w:rPr>
                <w:rFonts w:ascii="Calibri" w:eastAsia="MS Mincho" w:hAnsi="Calibri" w:cs="Arial"/>
                <w:bCs/>
              </w:rPr>
            </w:pPr>
            <m:oMathPara>
              <m:oMath>
                <m:acc>
                  <m:accPr>
                    <m:ctrlPr>
                      <w:rPr>
                        <w:rFonts w:ascii="Cambria Math" w:hAnsi="Cambria Math" w:cstheme="majorBidi"/>
                        <w:bCs/>
                        <w:i/>
                      </w:rPr>
                    </m:ctrlPr>
                  </m:accPr>
                  <m:e>
                    <m:r>
                      <m:rPr>
                        <m:sty m:val="bi"/>
                      </m:rPr>
                      <w:rPr>
                        <w:rFonts w:ascii="Cambria Math" w:hAnsi="Cambria Math" w:cstheme="majorBidi"/>
                      </w:rPr>
                      <m:t>u</m:t>
                    </m:r>
                  </m:e>
                </m:acc>
              </m:oMath>
            </m:oMathPara>
          </w:p>
        </w:tc>
        <w:tc>
          <w:tcPr>
            <w:tcW w:w="2601" w:type="dxa"/>
          </w:tcPr>
          <w:p w14:paraId="5A2F8CA5" w14:textId="0321FA8D" w:rsidR="00B655C5" w:rsidRPr="00A8367E" w:rsidRDefault="00B655C5" w:rsidP="00D71827">
            <w:pPr>
              <w:jc w:val="center"/>
              <w:rPr>
                <w:rFonts w:asciiTheme="majorBidi" w:hAnsiTheme="majorBidi" w:cstheme="majorBidi"/>
                <w:bCs/>
              </w:rPr>
            </w:pPr>
            <w:r w:rsidRPr="00A8367E">
              <w:rPr>
                <w:rFonts w:asciiTheme="majorBidi" w:hAnsiTheme="majorBidi" w:cstheme="majorBidi"/>
                <w:bCs/>
              </w:rPr>
              <w:t>Unit Vector</w:t>
            </w:r>
          </w:p>
        </w:tc>
      </w:tr>
      <w:tr w:rsidR="00B655C5" w14:paraId="10DBB07B" w14:textId="77777777" w:rsidTr="00B655C5">
        <w:trPr>
          <w:trHeight w:val="281"/>
          <w:jc w:val="center"/>
        </w:trPr>
        <w:tc>
          <w:tcPr>
            <w:tcW w:w="1938" w:type="dxa"/>
          </w:tcPr>
          <w:p w14:paraId="6A8D6F3B" w14:textId="77777777" w:rsidR="00B655C5" w:rsidRDefault="00B655C5" w:rsidP="00D71827">
            <w:pPr>
              <w:jc w:val="center"/>
              <w:rPr>
                <w:rFonts w:ascii="Calibri" w:eastAsia="MS Mincho" w:hAnsi="Calibri" w:cs="Arial"/>
                <w:bCs/>
              </w:rPr>
            </w:pPr>
            <m:oMathPara>
              <m:oMath>
                <m:r>
                  <m:rPr>
                    <m:sty m:val="bi"/>
                  </m:rPr>
                  <w:rPr>
                    <w:rFonts w:ascii="Cambria Math" w:hAnsi="Cambria Math" w:cstheme="majorBidi"/>
                  </w:rPr>
                  <m:t>∆θ</m:t>
                </m:r>
              </m:oMath>
            </m:oMathPara>
          </w:p>
        </w:tc>
        <w:tc>
          <w:tcPr>
            <w:tcW w:w="2601" w:type="dxa"/>
          </w:tcPr>
          <w:p w14:paraId="4EF10F10" w14:textId="0D62701E" w:rsidR="00B655C5" w:rsidRPr="00A8367E" w:rsidRDefault="00B655C5" w:rsidP="00D71827">
            <w:pPr>
              <w:jc w:val="center"/>
              <w:rPr>
                <w:rFonts w:asciiTheme="majorBidi" w:hAnsiTheme="majorBidi" w:cstheme="majorBidi"/>
                <w:bCs/>
              </w:rPr>
            </w:pPr>
            <w:r>
              <w:rPr>
                <w:rFonts w:asciiTheme="majorBidi" w:hAnsiTheme="majorBidi" w:cstheme="majorBidi"/>
                <w:bCs/>
              </w:rPr>
              <w:t>Phase Constant</w:t>
            </w:r>
          </w:p>
        </w:tc>
      </w:tr>
    </w:tbl>
    <w:p w14:paraId="3D06CF51" w14:textId="77777777" w:rsidR="00B655C5" w:rsidRDefault="00B655C5" w:rsidP="00DD5F45"/>
    <w:p w14:paraId="4EB86934" w14:textId="77777777" w:rsidR="00DD5F45" w:rsidRPr="00405439" w:rsidRDefault="00DD5F45" w:rsidP="00DD5F45">
      <w:pPr>
        <w:spacing w:before="160" w:after="160"/>
        <w:rPr>
          <w:color w:val="000000"/>
          <w:szCs w:val="22"/>
        </w:rPr>
      </w:pPr>
      <w:r w:rsidRPr="00405439">
        <w:rPr>
          <w:rStyle w:val="apple-style-span"/>
          <w:b/>
          <w:color w:val="000000"/>
          <w:szCs w:val="22"/>
        </w:rPr>
        <w:t xml:space="preserve">References </w:t>
      </w:r>
      <w:r w:rsidRPr="00405439">
        <w:rPr>
          <w:b/>
          <w:bCs/>
          <w:szCs w:val="22"/>
        </w:rPr>
        <w:t>(11 PT)</w:t>
      </w:r>
    </w:p>
    <w:p w14:paraId="509DA377" w14:textId="77777777" w:rsidR="00D961F2" w:rsidRPr="00D961F2" w:rsidRDefault="00D961F2" w:rsidP="00D961F2">
      <w:pPr>
        <w:rPr>
          <w:rFonts w:asciiTheme="majorBidi" w:hAnsiTheme="majorBidi" w:cstheme="majorBidi"/>
          <w:sz w:val="20"/>
        </w:rPr>
      </w:pPr>
      <w:r w:rsidRPr="00D961F2">
        <w:rPr>
          <w:rFonts w:asciiTheme="majorBidi" w:hAnsiTheme="majorBidi" w:cstheme="majorBidi"/>
          <w:sz w:val="20"/>
        </w:rPr>
        <w:t xml:space="preserve">Citations in the text should follow the referencing style used by the </w:t>
      </w:r>
      <w:r w:rsidRPr="00D961F2">
        <w:rPr>
          <w:rFonts w:asciiTheme="majorBidi" w:hAnsiTheme="majorBidi" w:cstheme="majorBidi"/>
          <w:b/>
          <w:bCs/>
          <w:sz w:val="20"/>
        </w:rPr>
        <w:t>American Psychological Association (APA).</w:t>
      </w:r>
      <w:r w:rsidRPr="00D961F2">
        <w:rPr>
          <w:rFonts w:asciiTheme="majorBidi" w:hAnsiTheme="majorBidi" w:cstheme="majorBidi"/>
          <w:sz w:val="20"/>
        </w:rPr>
        <w:t xml:space="preserve"> The reference should be arranged alphabetically and then sorted chronologically if necessary. More than one reference from the same author(s) in the same year must be identified by the letters 'a', 'b', 'c,' etc., placed after the year of publication.</w:t>
      </w:r>
    </w:p>
    <w:p w14:paraId="13A8C10A" w14:textId="4A94E180" w:rsidR="00DD5F45" w:rsidRPr="00D961F2" w:rsidRDefault="00D961F2" w:rsidP="00D961F2">
      <w:pPr>
        <w:rPr>
          <w:rFonts w:asciiTheme="majorBidi" w:hAnsiTheme="majorBidi" w:cstheme="majorBidi"/>
          <w:sz w:val="20"/>
        </w:rPr>
      </w:pPr>
      <w:r w:rsidRPr="00D961F2">
        <w:rPr>
          <w:rFonts w:asciiTheme="majorBidi" w:hAnsiTheme="majorBidi" w:cstheme="majorBidi"/>
          <w:sz w:val="20"/>
        </w:rPr>
        <w:t xml:space="preserve">The </w:t>
      </w:r>
      <w:r w:rsidRPr="00D961F2">
        <w:rPr>
          <w:rFonts w:asciiTheme="majorBidi" w:hAnsiTheme="majorBidi" w:cstheme="majorBidi"/>
          <w:b/>
          <w:bCs/>
          <w:sz w:val="20"/>
        </w:rPr>
        <w:t>APA</w:t>
      </w:r>
      <w:r w:rsidRPr="00D961F2">
        <w:rPr>
          <w:rFonts w:asciiTheme="majorBidi" w:hAnsiTheme="majorBidi" w:cstheme="majorBidi"/>
          <w:sz w:val="20"/>
        </w:rPr>
        <w:t xml:space="preserve"> in text reference is in the format (author, date). When directly quoting from a text you must include a page number in the citation as given in the examples below. Including page numbers in all other circumstances is not required however, it is best practice to do so when referring to part of a work (e.g. a paragraph or chapter in a book). When referring to an entire work that covers a single topic (e.g. a journal article) it is not required.</w:t>
      </w:r>
      <w:r w:rsidR="00DD5F45" w:rsidRPr="00D961F2">
        <w:rPr>
          <w:rFonts w:asciiTheme="majorBidi" w:hAnsiTheme="majorBidi" w:cstheme="majorBidi"/>
          <w:sz w:val="20"/>
        </w:rPr>
        <w:t xml:space="preserve">: </w:t>
      </w:r>
    </w:p>
    <w:p w14:paraId="4C026B9B" w14:textId="77777777" w:rsidR="00DD5F45" w:rsidRPr="00405439" w:rsidRDefault="00DD5F45" w:rsidP="00DD5F45">
      <w:pPr>
        <w:rPr>
          <w:color w:val="000000"/>
          <w:szCs w:val="22"/>
        </w:rPr>
      </w:pPr>
    </w:p>
    <w:p w14:paraId="443FE418" w14:textId="3B161E38" w:rsidR="00C4469E" w:rsidRPr="00405439" w:rsidRDefault="008471DA" w:rsidP="00DD4292">
      <w:pPr>
        <w:spacing w:after="120"/>
        <w:ind w:left="360" w:hanging="360"/>
        <w:rPr>
          <w:color w:val="000000"/>
          <w:szCs w:val="22"/>
        </w:rPr>
      </w:pPr>
      <w:r>
        <w:rPr>
          <w:b/>
          <w:bCs/>
          <w:color w:val="000000"/>
          <w:szCs w:val="22"/>
          <w:shd w:val="clear" w:color="auto" w:fill="FFFFFF"/>
        </w:rPr>
        <w:t>E</w:t>
      </w:r>
      <w:r w:rsidR="00C4469E" w:rsidRPr="00405439">
        <w:rPr>
          <w:b/>
          <w:bCs/>
          <w:color w:val="000000"/>
          <w:szCs w:val="22"/>
          <w:shd w:val="clear" w:color="auto" w:fill="FFFFFF"/>
        </w:rPr>
        <w:t>xamples</w:t>
      </w:r>
      <w:r w:rsidR="00C4469E" w:rsidRPr="00405439">
        <w:rPr>
          <w:color w:val="000000"/>
          <w:szCs w:val="22"/>
        </w:rPr>
        <w:t xml:space="preserve"> </w:t>
      </w:r>
    </w:p>
    <w:p w14:paraId="738EC023" w14:textId="6604A262" w:rsidR="002F5769" w:rsidRPr="002F5769" w:rsidRDefault="00F95F22" w:rsidP="002F5769">
      <w:pPr>
        <w:pStyle w:val="Bibliography"/>
        <w:rPr>
          <w:rFonts w:ascii="Times New Roman" w:hAnsi="Times New Roman" w:cs="Times New Roman"/>
        </w:rPr>
      </w:pPr>
      <w:r>
        <w:rPr>
          <w:color w:val="000000"/>
        </w:rPr>
        <w:fldChar w:fldCharType="begin"/>
      </w:r>
      <w:r>
        <w:rPr>
          <w:color w:val="000000"/>
        </w:rPr>
        <w:instrText xml:space="preserve"> ADDIN ZOTERO_BIBL {"uncited":[],"omitted":[],"custom":[]} CSL_BIBLIOGRAPHY </w:instrText>
      </w:r>
      <w:r>
        <w:rPr>
          <w:color w:val="000000"/>
        </w:rPr>
        <w:fldChar w:fldCharType="separate"/>
      </w:r>
      <w:r w:rsidR="002F5769" w:rsidRPr="002F5769">
        <w:rPr>
          <w:rFonts w:ascii="Times New Roman" w:hAnsi="Times New Roman" w:cs="Times New Roman"/>
        </w:rPr>
        <w:t xml:space="preserve">Alaidi, A. H. M. (2016). Enhanced a TCP security protocol by using optional fields in TCP header. </w:t>
      </w:r>
      <w:r w:rsidR="002F5769" w:rsidRPr="002F5769">
        <w:rPr>
          <w:rFonts w:ascii="Times New Roman" w:hAnsi="Times New Roman" w:cs="Times New Roman"/>
          <w:i/>
          <w:iCs/>
        </w:rPr>
        <w:t>Journal of Education College Wasit University</w:t>
      </w:r>
      <w:r w:rsidR="002F5769" w:rsidRPr="002F5769">
        <w:rPr>
          <w:rFonts w:ascii="Times New Roman" w:hAnsi="Times New Roman" w:cs="Times New Roman"/>
        </w:rPr>
        <w:t xml:space="preserve">, </w:t>
      </w:r>
      <w:r w:rsidR="002F5769" w:rsidRPr="002F5769">
        <w:rPr>
          <w:rFonts w:ascii="Times New Roman" w:hAnsi="Times New Roman" w:cs="Times New Roman"/>
          <w:i/>
          <w:iCs/>
        </w:rPr>
        <w:t>1</w:t>
      </w:r>
      <w:r w:rsidR="002F5769" w:rsidRPr="002F5769">
        <w:rPr>
          <w:rFonts w:ascii="Times New Roman" w:hAnsi="Times New Roman" w:cs="Times New Roman"/>
        </w:rPr>
        <w:t>(24), 485–502.</w:t>
      </w:r>
      <w:r w:rsidR="002F5769" w:rsidRPr="002F5769">
        <w:rPr>
          <w:rFonts w:ascii="Times New Roman" w:eastAsia="Times New Roman" w:hAnsi="Times New Roman" w:cs="Times New Roman"/>
          <w:szCs w:val="20"/>
        </w:rPr>
        <w:t xml:space="preserve"> </w:t>
      </w:r>
      <w:hyperlink r:id="rId14" w:history="1">
        <w:r w:rsidR="002F5769" w:rsidRPr="002F5769">
          <w:rPr>
            <w:rStyle w:val="Hyperlink"/>
            <w:rFonts w:ascii="Times New Roman" w:hAnsi="Times New Roman" w:cs="Times New Roman"/>
          </w:rPr>
          <w:t>https://doi.org/10.31185/eduj.Vol1.Iss24.189</w:t>
        </w:r>
      </w:hyperlink>
    </w:p>
    <w:p w14:paraId="466DE97D"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Pr>
        <w:t xml:space="preserve">Alaidi, A. H., Soong Der, C. S., &amp; Weng Leong, Y. (2021). Systematic Review of Enhancement of Artificial Bee Colony Algorithm Using Ant Colony Pheromone. </w:t>
      </w:r>
      <w:r w:rsidRPr="002F5769">
        <w:rPr>
          <w:rFonts w:ascii="Times New Roman" w:hAnsi="Times New Roman" w:cs="Times New Roman"/>
          <w:i/>
          <w:iCs/>
        </w:rPr>
        <w:t>International Journal of Interactive Mobile Technologies (iJIM)</w:t>
      </w:r>
      <w:r w:rsidRPr="002F5769">
        <w:rPr>
          <w:rFonts w:ascii="Times New Roman" w:hAnsi="Times New Roman" w:cs="Times New Roman"/>
        </w:rPr>
        <w:t xml:space="preserve">, </w:t>
      </w:r>
      <w:r w:rsidRPr="002F5769">
        <w:rPr>
          <w:rFonts w:ascii="Times New Roman" w:hAnsi="Times New Roman" w:cs="Times New Roman"/>
          <w:i/>
          <w:iCs/>
        </w:rPr>
        <w:t>15</w:t>
      </w:r>
      <w:r w:rsidRPr="002F5769">
        <w:rPr>
          <w:rFonts w:ascii="Times New Roman" w:hAnsi="Times New Roman" w:cs="Times New Roman"/>
        </w:rPr>
        <w:t>(16), 172–180. https://doi.org/10.3991/ijim.v15i16.24171</w:t>
      </w:r>
    </w:p>
    <w:p w14:paraId="01A3341C"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Pr>
        <w:t xml:space="preserve">Versteegh, K. (2014). </w:t>
      </w:r>
      <w:r w:rsidRPr="002F5769">
        <w:rPr>
          <w:rFonts w:ascii="Times New Roman" w:hAnsi="Times New Roman" w:cs="Times New Roman"/>
          <w:i/>
          <w:iCs/>
        </w:rPr>
        <w:t>Arabic language</w:t>
      </w:r>
      <w:r w:rsidRPr="002F5769">
        <w:rPr>
          <w:rFonts w:ascii="Times New Roman" w:hAnsi="Times New Roman" w:cs="Times New Roman"/>
        </w:rPr>
        <w:t>. Edinburgh University Press.</w:t>
      </w:r>
    </w:p>
    <w:p w14:paraId="6D12C586" w14:textId="77777777" w:rsidR="002F5769" w:rsidRPr="002F5769" w:rsidRDefault="002F5769" w:rsidP="002F5769">
      <w:pPr>
        <w:pStyle w:val="Bibliography"/>
        <w:rPr>
          <w:rFonts w:ascii="Times New Roman" w:hAnsi="Times New Roman" w:cs="Times New Roman"/>
        </w:rPr>
      </w:pPr>
      <w:r w:rsidRPr="002F5769">
        <w:rPr>
          <w:rFonts w:ascii="Times New Roman" w:hAnsi="Times New Roman" w:cs="Times New Roman"/>
          <w:rtl/>
        </w:rPr>
        <w:t xml:space="preserve">إ. م. د. فليح خضير الزركاني. (2020). تجليات التفكير الرياضيّ في الصَّرف العربيّ: الصَّرف العربيّ. </w:t>
      </w:r>
      <w:r w:rsidRPr="002F5769">
        <w:rPr>
          <w:rFonts w:ascii="Times New Roman" w:hAnsi="Times New Roman" w:cs="Times New Roman"/>
          <w:i/>
          <w:iCs/>
          <w:rtl/>
        </w:rPr>
        <w:t>لارك</w:t>
      </w:r>
      <w:r w:rsidRPr="002F5769">
        <w:rPr>
          <w:rFonts w:ascii="Times New Roman" w:hAnsi="Times New Roman" w:cs="Times New Roman"/>
          <w:rtl/>
        </w:rPr>
        <w:t xml:space="preserve">, </w:t>
      </w:r>
      <w:r w:rsidRPr="002F5769">
        <w:rPr>
          <w:rFonts w:ascii="Times New Roman" w:hAnsi="Times New Roman" w:cs="Times New Roman"/>
          <w:i/>
          <w:iCs/>
          <w:rtl/>
        </w:rPr>
        <w:t>12</w:t>
      </w:r>
      <w:r w:rsidRPr="002F5769">
        <w:rPr>
          <w:rFonts w:ascii="Times New Roman" w:hAnsi="Times New Roman" w:cs="Times New Roman"/>
          <w:rtl/>
        </w:rPr>
        <w:t>(3), 23–1</w:t>
      </w:r>
      <w:r w:rsidRPr="002F5769">
        <w:rPr>
          <w:rFonts w:ascii="Times New Roman" w:hAnsi="Times New Roman" w:cs="Times New Roman"/>
        </w:rPr>
        <w:t>.</w:t>
      </w:r>
    </w:p>
    <w:p w14:paraId="7B84CC0C" w14:textId="582DB9D6" w:rsidR="00C4469E" w:rsidRPr="00405439" w:rsidRDefault="00F95F22" w:rsidP="00F95F22">
      <w:pPr>
        <w:spacing w:after="120"/>
        <w:ind w:left="360" w:hanging="360"/>
        <w:rPr>
          <w:color w:val="000000"/>
          <w:szCs w:val="22"/>
        </w:rPr>
      </w:pPr>
      <w:r>
        <w:rPr>
          <w:color w:val="000000"/>
          <w:szCs w:val="22"/>
        </w:rPr>
        <w:fldChar w:fldCharType="end"/>
      </w:r>
    </w:p>
    <w:sectPr w:rsidR="00C4469E" w:rsidRPr="00405439" w:rsidSect="00002BB5">
      <w:headerReference w:type="even" r:id="rId15"/>
      <w:headerReference w:type="default" r:id="rId16"/>
      <w:footerReference w:type="even" r:id="rId17"/>
      <w:footerReference w:type="default" r:id="rId18"/>
      <w:headerReference w:type="first" r:id="rId19"/>
      <w:footerReference w:type="first" r:id="rId20"/>
      <w:pgSz w:w="11907" w:h="16840" w:code="9"/>
      <w:pgMar w:top="1440" w:right="1080" w:bottom="1440" w:left="1080" w:header="864" w:footer="474"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84FBB" w14:textId="77777777" w:rsidR="00970ADE" w:rsidRDefault="00970ADE">
      <w:r>
        <w:separator/>
      </w:r>
    </w:p>
  </w:endnote>
  <w:endnote w:type="continuationSeparator" w:id="0">
    <w:p w14:paraId="19C51CDF" w14:textId="77777777" w:rsidR="00970ADE" w:rsidRDefault="0097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801D5" w14:textId="77777777" w:rsidR="003A73E6" w:rsidRPr="003A73E6" w:rsidRDefault="003A73E6" w:rsidP="00473E74">
    <w:pPr>
      <w:pStyle w:val="Footer"/>
      <w:pBdr>
        <w:top w:val="single" w:sz="4" w:space="1" w:color="auto"/>
      </w:pBdr>
      <w:tabs>
        <w:tab w:val="clear" w:pos="8640"/>
        <w:tab w:val="right" w:pos="9720"/>
      </w:tabs>
    </w:pPr>
    <w:r>
      <w:rPr>
        <w:noProof/>
      </w:rPr>
      <w:t>WJES</w:t>
    </w:r>
    <w:r>
      <w:t xml:space="preserve"> </w:t>
    </w:r>
    <w:r w:rsidRPr="003D5B84">
      <w:t xml:space="preserve">Vol. </w:t>
    </w:r>
    <w:r>
      <w:t>x</w:t>
    </w:r>
    <w:r w:rsidRPr="003D5B84">
      <w:t xml:space="preserve">, No. </w:t>
    </w:r>
    <w:r>
      <w:t xml:space="preserve">x, </w:t>
    </w:r>
    <w:r w:rsidRPr="003D5B84">
      <w:t>September 201</w:t>
    </w:r>
    <w:r>
      <w:t>x, pp.</w:t>
    </w:r>
    <w:r w:rsidRPr="003D5B84">
      <w:t xml:space="preserve"> xx – xx</w:t>
    </w:r>
    <w:r>
      <w:tab/>
    </w:r>
    <w:r>
      <w:tab/>
    </w:r>
    <w:r w:rsidRPr="00464F81">
      <w:rPr>
        <w:i/>
      </w:rPr>
      <w:t>www.pen.ius.edu.ba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959363"/>
      <w:lock w:val="contentLocked"/>
      <w:group/>
    </w:sdtPr>
    <w:sdtEndPr>
      <w:rPr>
        <w:noProof/>
      </w:rPr>
    </w:sdtEndPr>
    <w:sdtContent>
      <w:sdt>
        <w:sdtPr>
          <w:id w:val="-788194583"/>
          <w:lock w:val="sdtContentLocked"/>
          <w:group/>
        </w:sdtPr>
        <w:sdtEndPr>
          <w:rPr>
            <w:noProof/>
          </w:rPr>
        </w:sdtEndPr>
        <w:sdtContent>
          <w:sdt>
            <w:sdtPr>
              <w:id w:val="61614160"/>
              <w:docPartObj>
                <w:docPartGallery w:val="Page Numbers (Bottom of Page)"/>
                <w:docPartUnique/>
              </w:docPartObj>
            </w:sdtPr>
            <w:sdtEndPr>
              <w:rPr>
                <w:noProof/>
              </w:rPr>
            </w:sdtEndPr>
            <w:sdtContent>
              <w:p w14:paraId="484D73F8" w14:textId="77777777" w:rsidR="003A73E6" w:rsidRDefault="00276A14" w:rsidP="00A43C99">
                <w:pPr>
                  <w:pStyle w:val="Footer"/>
                  <w:pBdr>
                    <w:top w:val="single" w:sz="4" w:space="1" w:color="auto"/>
                  </w:pBdr>
                  <w:tabs>
                    <w:tab w:val="clear" w:pos="4320"/>
                    <w:tab w:val="clear" w:pos="8640"/>
                    <w:tab w:val="center" w:pos="4860"/>
                  </w:tabs>
                  <w:jc w:val="center"/>
                </w:pPr>
                <w:r>
                  <w:fldChar w:fldCharType="begin"/>
                </w:r>
                <w:r w:rsidR="005C7AC4">
                  <w:instrText xml:space="preserve"> PAGE   \* MERGEFORMAT </w:instrText>
                </w:r>
                <w:r>
                  <w:fldChar w:fldCharType="separate"/>
                </w:r>
                <w:r w:rsidR="00C123D6">
                  <w:rPr>
                    <w:noProof/>
                  </w:rPr>
                  <w:t>13</w:t>
                </w:r>
                <w:r>
                  <w:rPr>
                    <w:noProof/>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6924" w14:textId="77777777" w:rsidR="0074336B" w:rsidRDefault="0074336B" w:rsidP="0074336B">
    <w:pPr>
      <w:pStyle w:val="Footer"/>
      <w:pBdr>
        <w:top w:val="single" w:sz="4" w:space="1" w:color="auto"/>
      </w:pBdr>
      <w:tabs>
        <w:tab w:val="clear" w:pos="4320"/>
        <w:tab w:val="clear" w:pos="8640"/>
        <w:tab w:val="center" w:pos="4860"/>
      </w:tabs>
      <w:ind w:right="1107"/>
      <w:rPr>
        <w:sz w:val="16"/>
        <w:szCs w:val="16"/>
        <w:rtl/>
      </w:rPr>
    </w:pPr>
    <w:bookmarkStart w:id="7" w:name="_Hlk67561700"/>
    <w:bookmarkStart w:id="8" w:name="_Hlk67561678"/>
    <w:r>
      <w:rPr>
        <w:noProof/>
        <w:szCs w:val="18"/>
      </w:rPr>
      <w:drawing>
        <wp:anchor distT="0" distB="0" distL="114300" distR="114300" simplePos="0" relativeHeight="251666432" behindDoc="0" locked="0" layoutInCell="1" allowOverlap="1" wp14:anchorId="32BA7933" wp14:editId="36C85B51">
          <wp:simplePos x="0" y="0"/>
          <wp:positionH relativeFrom="column">
            <wp:posOffset>5524500</wp:posOffset>
          </wp:positionH>
          <wp:positionV relativeFrom="paragraph">
            <wp:posOffset>-6350</wp:posOffset>
          </wp:positionV>
          <wp:extent cx="673100" cy="234950"/>
          <wp:effectExtent l="0" t="0" r="0" b="0"/>
          <wp:wrapThrough wrapText="bothSides">
            <wp:wrapPolygon edited="0">
              <wp:start x="0" y="0"/>
              <wp:lineTo x="0" y="19265"/>
              <wp:lineTo x="20785" y="19265"/>
              <wp:lineTo x="20785" y="0"/>
              <wp:lineTo x="0" y="0"/>
            </wp:wrapPolygon>
          </wp:wrapThrough>
          <wp:docPr id="1434860150" name="Picture 1434860150" descr="copyr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right.png"/>
                  <pic:cNvPicPr/>
                </pic:nvPicPr>
                <pic:blipFill>
                  <a:blip r:embed="rId1"/>
                  <a:stretch>
                    <a:fillRect/>
                  </a:stretch>
                </pic:blipFill>
                <pic:spPr>
                  <a:xfrm>
                    <a:off x="0" y="0"/>
                    <a:ext cx="673100" cy="234950"/>
                  </a:xfrm>
                  <a:prstGeom prst="rect">
                    <a:avLst/>
                  </a:prstGeom>
                </pic:spPr>
              </pic:pic>
            </a:graphicData>
          </a:graphic>
        </wp:anchor>
      </w:drawing>
    </w:r>
    <w:r w:rsidRPr="0076307D">
      <w:rPr>
        <w:sz w:val="16"/>
        <w:szCs w:val="16"/>
      </w:rPr>
      <w:t>Th</w:t>
    </w:r>
    <w:r>
      <w:rPr>
        <w:sz w:val="16"/>
        <w:szCs w:val="16"/>
      </w:rPr>
      <w:t>is</w:t>
    </w:r>
    <w:r w:rsidRPr="0076307D">
      <w:rPr>
        <w:sz w:val="16"/>
        <w:szCs w:val="16"/>
      </w:rPr>
      <w:t xml:space="preserve"> work is licensed under a </w:t>
    </w:r>
    <w:hyperlink r:id="rId2" w:history="1">
      <w:r w:rsidRPr="0076307D">
        <w:rPr>
          <w:color w:val="0000FF"/>
          <w:sz w:val="16"/>
          <w:szCs w:val="16"/>
          <w:u w:val="single"/>
        </w:rPr>
        <w:t>Creative Commons Attribution License</w:t>
      </w:r>
    </w:hyperlink>
    <w:r w:rsidRPr="0076307D">
      <w:rPr>
        <w:sz w:val="16"/>
        <w:szCs w:val="16"/>
      </w:rPr>
      <w:t xml:space="preserve"> </w:t>
    </w:r>
    <w:r>
      <w:rPr>
        <w:sz w:val="16"/>
        <w:szCs w:val="16"/>
      </w:rPr>
      <w:t>(</w:t>
    </w:r>
    <w:r w:rsidRPr="00F1571A">
      <w:rPr>
        <w:sz w:val="16"/>
        <w:szCs w:val="16"/>
      </w:rPr>
      <w:t>https://creativecommons.org/licenses/by/4.0/</w:t>
    </w:r>
    <w:r>
      <w:rPr>
        <w:sz w:val="16"/>
        <w:szCs w:val="16"/>
      </w:rPr>
      <w:t xml:space="preserve">) </w:t>
    </w:r>
    <w:r w:rsidRPr="0076307D">
      <w:rPr>
        <w:sz w:val="16"/>
        <w:szCs w:val="16"/>
      </w:rPr>
      <w:t>that allows others</w:t>
    </w:r>
    <w:r>
      <w:rPr>
        <w:sz w:val="16"/>
        <w:szCs w:val="16"/>
      </w:rPr>
      <w:t xml:space="preserve"> to</w:t>
    </w:r>
    <w:r w:rsidRPr="0076307D">
      <w:rPr>
        <w:sz w:val="16"/>
        <w:szCs w:val="16"/>
      </w:rPr>
      <w:t xml:space="preserve"> share and </w:t>
    </w:r>
    <w:r>
      <w:rPr>
        <w:sz w:val="16"/>
        <w:szCs w:val="16"/>
      </w:rPr>
      <w:t xml:space="preserve">adapt </w:t>
    </w:r>
    <w:r w:rsidRPr="0076307D">
      <w:rPr>
        <w:sz w:val="16"/>
        <w:szCs w:val="16"/>
      </w:rPr>
      <w:t xml:space="preserve">the </w:t>
    </w:r>
    <w:r>
      <w:rPr>
        <w:sz w:val="16"/>
        <w:szCs w:val="16"/>
      </w:rPr>
      <w:t>material for any purpose (</w:t>
    </w:r>
    <w:r w:rsidRPr="0076307D">
      <w:rPr>
        <w:sz w:val="16"/>
        <w:szCs w:val="16"/>
      </w:rPr>
      <w:t>even commercially</w:t>
    </w:r>
    <w:r>
      <w:rPr>
        <w:sz w:val="16"/>
        <w:szCs w:val="16"/>
      </w:rPr>
      <w:t>), i</w:t>
    </w:r>
    <w:r w:rsidRPr="0076307D">
      <w:rPr>
        <w:sz w:val="16"/>
        <w:szCs w:val="16"/>
      </w:rPr>
      <w:t>n any medium with an acknowledgement of the work's authorship and initial publication in this journal.</w:t>
    </w:r>
    <w:bookmarkEnd w:id="7"/>
    <w:bookmarkEnd w:id="8"/>
  </w:p>
  <w:p w14:paraId="40C3DDB8" w14:textId="77777777" w:rsidR="00097958" w:rsidRPr="00EC5F47" w:rsidRDefault="00EC5F47" w:rsidP="00EC5F47">
    <w:pPr>
      <w:pStyle w:val="Footer"/>
      <w:tabs>
        <w:tab w:val="clear" w:pos="4320"/>
        <w:tab w:val="clear" w:pos="8640"/>
        <w:tab w:val="center" w:pos="4860"/>
      </w:tabs>
      <w:rPr>
        <w:noProof/>
      </w:rPr>
    </w:pPr>
    <w:r>
      <w:rPr>
        <w:szCs w:val="18"/>
        <w:lang w:val="tr-TR"/>
      </w:rPr>
      <w:tab/>
    </w:r>
    <w:sdt>
      <w:sdtPr>
        <w:id w:val="12406044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5626" w14:textId="77777777" w:rsidR="00970ADE" w:rsidRDefault="00970ADE">
      <w:r>
        <w:separator/>
      </w:r>
    </w:p>
  </w:footnote>
  <w:footnote w:type="continuationSeparator" w:id="0">
    <w:p w14:paraId="799A907F" w14:textId="77777777" w:rsidR="00970ADE" w:rsidRDefault="00970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5B6FE" w14:textId="77777777" w:rsidR="00DE5F35" w:rsidRPr="003D5B84" w:rsidRDefault="00E5155C" w:rsidP="00473E74">
    <w:pPr>
      <w:pStyle w:val="Header"/>
      <w:pBdr>
        <w:bottom w:val="single" w:sz="4" w:space="1" w:color="auto"/>
      </w:pBdr>
      <w:tabs>
        <w:tab w:val="clear" w:pos="4320"/>
        <w:tab w:val="clear" w:pos="8640"/>
        <w:tab w:val="left" w:pos="2992"/>
      </w:tabs>
      <w:jc w:val="right"/>
    </w:pPr>
    <w:r w:rsidRPr="003D5B84">
      <w:tab/>
    </w:r>
    <w:r w:rsidR="00DE5F35">
      <w:tab/>
    </w:r>
    <w:r w:rsidR="00DE5F35">
      <w:tab/>
    </w:r>
    <w:r w:rsidR="003A73E6">
      <w:tab/>
    </w:r>
    <w:r w:rsidR="003A73E6">
      <w:tab/>
    </w:r>
    <w:r w:rsidR="003A73E6" w:rsidRPr="003A73E6">
      <w:t>Title of manuscript is short and clear</w:t>
    </w:r>
  </w:p>
  <w:p w14:paraId="6419F142" w14:textId="77777777" w:rsidR="0075674A" w:rsidRPr="003D5B84" w:rsidRDefault="0075674A" w:rsidP="0075674A">
    <w:pPr>
      <w:pStyle w:val="Header"/>
      <w:tabs>
        <w:tab w:val="clear" w:pos="4320"/>
        <w:tab w:val="clear" w:pos="8640"/>
        <w:tab w:val="right" w:pos="851"/>
        <w:tab w:val="left" w:pos="3405"/>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720671"/>
      <w:lock w:val="contentLocked"/>
      <w:group/>
    </w:sdtPr>
    <w:sdtContent>
      <w:sdt>
        <w:sdtPr>
          <w:id w:val="-1577117229"/>
          <w:lock w:val="contentLocked"/>
          <w:group/>
        </w:sdtPr>
        <w:sdtContent>
          <w:sdt>
            <w:sdtPr>
              <w:id w:val="-598867455"/>
              <w:lock w:val="sdtContentLocked"/>
              <w:group/>
            </w:sdtPr>
            <w:sdtContent>
              <w:p w14:paraId="63012BFD" w14:textId="63A98BE7" w:rsidR="00097958" w:rsidRPr="003D5B84" w:rsidRDefault="00097958" w:rsidP="005C7AC4">
                <w:pPr>
                  <w:pStyle w:val="Header"/>
                  <w:pBdr>
                    <w:bottom w:val="single" w:sz="4" w:space="1" w:color="auto"/>
                  </w:pBdr>
                  <w:tabs>
                    <w:tab w:val="clear" w:pos="4320"/>
                    <w:tab w:val="clear" w:pos="8640"/>
                    <w:tab w:val="right" w:pos="9720"/>
                  </w:tabs>
                </w:pPr>
                <w:r w:rsidRPr="003D5B84">
                  <w:tab/>
                </w:r>
                <w:r w:rsidR="000631C7">
                  <w:rPr>
                    <w:noProof/>
                  </w:rPr>
                  <w:t>LARK</w:t>
                </w:r>
                <w:r w:rsidR="00CC5D50">
                  <w:t xml:space="preserve"> </w:t>
                </w:r>
                <w:r w:rsidR="00CC5D50" w:rsidRPr="003D5B84">
                  <w:t xml:space="preserve">Vol. </w:t>
                </w:r>
                <w:sdt>
                  <w:sdtPr>
                    <w:alias w:val="Volume#"/>
                    <w:tag w:val="Volume#"/>
                    <w:id w:val="-548570749"/>
                    <w:lock w:val="sdtLocked"/>
                    <w:dataBinding w:prefixMappings="xmlns:ns0='http://schemas.microsoft.com/office/2006/coverPageProps' " w:xpath="/ns0:CoverPageProperties[1]/ns0:Abstract[1]" w:storeItemID="{55AF091B-3C7A-41E3-B477-F2FDAA23CFDA}"/>
                    <w:text/>
                  </w:sdtPr>
                  <w:sdtContent>
                    <w:r w:rsidR="00402448">
                      <w:t>13</w:t>
                    </w:r>
                  </w:sdtContent>
                </w:sdt>
                <w:r w:rsidR="00CC5D50" w:rsidRPr="003D5B84">
                  <w:t>, No.</w:t>
                </w:r>
                <w:r w:rsidR="00746E35" w:rsidRPr="00746E35">
                  <w:t xml:space="preserve"> </w:t>
                </w:r>
                <w:sdt>
                  <w:sdtPr>
                    <w:alias w:val="Issue#"/>
                    <w:tag w:val="Issue#"/>
                    <w:id w:val="-548570748"/>
                    <w:dataBinding w:prefixMappings="xmlns:ns0='http://purl.org/dc/elements/1.1/' xmlns:ns1='http://schemas.openxmlformats.org/package/2006/metadata/core-properties' " w:xpath="/ns1:coreProperties[1]/ns1:category[1]" w:storeItemID="{6C3C8BC8-F283-45AE-878A-BAB7291924A1}"/>
                    <w:text/>
                  </w:sdtPr>
                  <w:sdtContent>
                    <w:r w:rsidR="00C4469E">
                      <w:t>1</w:t>
                    </w:r>
                  </w:sdtContent>
                </w:sdt>
                <w:r w:rsidR="00CC5D50">
                  <w:t xml:space="preserve">, </w:t>
                </w:r>
                <w:sdt>
                  <w:sdtPr>
                    <w:alias w:val="Publish Date"/>
                    <w:tag w:val="Publish Date"/>
                    <w:id w:val="-54857074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C4469E">
                      <w:t>March 2025</w:t>
                    </w:r>
                  </w:sdtContent>
                </w:sdt>
                <w:r w:rsidR="003F1C9B" w:rsidRPr="003D5B84">
                  <w:t>,</w:t>
                </w:r>
                <w:r w:rsidR="00CC5D50">
                  <w:t xml:space="preserve"> pp.</w:t>
                </w:r>
                <w:sdt>
                  <w:sdtPr>
                    <w:alias w:val="StartingPage#"/>
                    <w:tag w:val="StartingPage#"/>
                    <w:id w:val="-548570746"/>
                    <w:dataBinding w:prefixMappings="xmlns:ns0='http://purl.org/dc/elements/1.1/' xmlns:ns1='http://schemas.openxmlformats.org/package/2006/metadata/core-properties' " w:xpath="/ns1:coreProperties[1]/ns0:subject[1]" w:storeItemID="{6C3C8BC8-F283-45AE-878A-BAB7291924A1}"/>
                    <w:text/>
                  </w:sdtPr>
                  <w:sdtContent>
                    <w:r w:rsidR="00C4469E">
                      <w:t>1</w:t>
                    </w:r>
                  </w:sdtContent>
                </w:sdt>
                <w:r w:rsidR="00746E35">
                  <w:t>-</w:t>
                </w:r>
                <w:sdt>
                  <w:sdtPr>
                    <w:alias w:val="EndingPage#"/>
                    <w:tag w:val="pp"/>
                    <w:id w:val="-548570745"/>
                    <w:dataBinding w:prefixMappings="xmlns:ns0='http://purl.org/dc/elements/1.1/' xmlns:ns1='http://schemas.openxmlformats.org/package/2006/metadata/core-properties' " w:xpath="/ns1:coreProperties[1]/ns1:contentStatus[1]" w:storeItemID="{6C3C8BC8-F283-45AE-878A-BAB7291924A1}"/>
                    <w:text/>
                  </w:sdtPr>
                  <w:sdtContent>
                    <w:r w:rsidR="00746E35">
                      <w:t>13</w:t>
                    </w:r>
                  </w:sdtContent>
                </w:sdt>
              </w:p>
            </w:sdtContent>
          </w:sdt>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39BA" w14:textId="4B14ED35" w:rsidR="00CC6961" w:rsidRDefault="000631C7" w:rsidP="00CC6961">
    <w:pPr>
      <w:pStyle w:val="Header"/>
      <w:pBdr>
        <w:top w:val="single" w:sz="4" w:space="1" w:color="auto"/>
      </w:pBdr>
      <w:tabs>
        <w:tab w:val="clear" w:pos="4320"/>
        <w:tab w:val="clear" w:pos="8640"/>
        <w:tab w:val="left" w:pos="5400"/>
        <w:tab w:val="right" w:pos="9720"/>
      </w:tabs>
      <w:jc w:val="right"/>
      <w:rPr>
        <w:sz w:val="20"/>
      </w:rPr>
    </w:pPr>
    <w:r w:rsidRPr="000631C7">
      <w:rPr>
        <w:noProof/>
        <w:sz w:val="20"/>
      </w:rPr>
      <w:drawing>
        <wp:anchor distT="0" distB="0" distL="114300" distR="114300" simplePos="0" relativeHeight="251668480" behindDoc="1" locked="0" layoutInCell="1" allowOverlap="1" wp14:anchorId="39CF4F0D" wp14:editId="2698E59D">
          <wp:simplePos x="0" y="0"/>
          <wp:positionH relativeFrom="column">
            <wp:posOffset>4865</wp:posOffset>
          </wp:positionH>
          <wp:positionV relativeFrom="paragraph">
            <wp:posOffset>5837</wp:posOffset>
          </wp:positionV>
          <wp:extent cx="739302" cy="1036779"/>
          <wp:effectExtent l="0" t="0" r="3810" b="0"/>
          <wp:wrapNone/>
          <wp:docPr id="234056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056504" name=""/>
                  <pic:cNvPicPr/>
                </pic:nvPicPr>
                <pic:blipFill>
                  <a:blip r:embed="rId1">
                    <a:extLst>
                      <a:ext uri="{28A0092B-C50C-407E-A947-70E740481C1C}">
                        <a14:useLocalDpi xmlns:a14="http://schemas.microsoft.com/office/drawing/2010/main" val="0"/>
                      </a:ext>
                    </a:extLst>
                  </a:blip>
                  <a:stretch>
                    <a:fillRect/>
                  </a:stretch>
                </pic:blipFill>
                <pic:spPr>
                  <a:xfrm>
                    <a:off x="0" y="0"/>
                    <a:ext cx="746658" cy="1047095"/>
                  </a:xfrm>
                  <a:prstGeom prst="rect">
                    <a:avLst/>
                  </a:prstGeom>
                </pic:spPr>
              </pic:pic>
            </a:graphicData>
          </a:graphic>
          <wp14:sizeRelH relativeFrom="margin">
            <wp14:pctWidth>0</wp14:pctWidth>
          </wp14:sizeRelH>
          <wp14:sizeRelV relativeFrom="margin">
            <wp14:pctHeight>0</wp14:pctHeight>
          </wp14:sizeRelV>
        </wp:anchor>
      </w:drawing>
    </w:r>
    <w:r>
      <w:rPr>
        <w:rFonts w:asciiTheme="minorBidi" w:hAnsiTheme="minorBidi"/>
        <w:b/>
        <w:bCs/>
        <w:noProof/>
        <w:sz w:val="26"/>
        <w:szCs w:val="26"/>
      </w:rPr>
      <mc:AlternateContent>
        <mc:Choice Requires="wps">
          <w:drawing>
            <wp:anchor distT="0" distB="0" distL="114300" distR="114300" simplePos="0" relativeHeight="251667456" behindDoc="1" locked="0" layoutInCell="1" allowOverlap="1" wp14:anchorId="3EF5B11C" wp14:editId="730DDAF6">
              <wp:simplePos x="0" y="0"/>
              <wp:positionH relativeFrom="column">
                <wp:posOffset>953311</wp:posOffset>
              </wp:positionH>
              <wp:positionV relativeFrom="paragraph">
                <wp:posOffset>10700</wp:posOffset>
              </wp:positionV>
              <wp:extent cx="4313555" cy="724711"/>
              <wp:effectExtent l="0" t="0" r="0" b="0"/>
              <wp:wrapNone/>
              <wp:docPr id="1698959213" name="Text Box 6"/>
              <wp:cNvGraphicFramePr/>
              <a:graphic xmlns:a="http://schemas.openxmlformats.org/drawingml/2006/main">
                <a:graphicData uri="http://schemas.microsoft.com/office/word/2010/wordprocessingShape">
                  <wps:wsp>
                    <wps:cNvSpPr txBox="1"/>
                    <wps:spPr>
                      <a:xfrm>
                        <a:off x="0" y="0"/>
                        <a:ext cx="4313555" cy="7247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80CAE28" w14:textId="6DF8C794" w:rsidR="00CC6961" w:rsidRPr="000631C7" w:rsidRDefault="000631C7" w:rsidP="000631C7">
                          <w:pPr>
                            <w:pStyle w:val="WJLogo"/>
                            <w:spacing w:line="360" w:lineRule="auto"/>
                            <w:rPr>
                              <w:sz w:val="24"/>
                              <w:szCs w:val="24"/>
                              <w14:textOutline w14:w="9525" w14:cap="rnd" w14:cmpd="sng" w14:algn="ctr">
                                <w14:noFill/>
                                <w14:prstDash w14:val="solid"/>
                                <w14:bevel/>
                              </w14:textOutline>
                            </w:rPr>
                          </w:pPr>
                          <w:r w:rsidRPr="000631C7">
                            <w:rPr>
                              <w:rStyle w:val="Emphasis"/>
                              <w:sz w:val="24"/>
                              <w:szCs w:val="24"/>
                              <w14:textOutline w14:w="9525" w14:cap="rnd" w14:cmpd="sng" w14:algn="ctr">
                                <w14:noFill/>
                                <w14:prstDash w14:val="solid"/>
                                <w14:bevel/>
                              </w14:textOutline>
                            </w:rPr>
                            <w:t>Lark Journal of Philosophy, Linguistics, and Social Sciences</w:t>
                          </w:r>
                        </w:p>
                        <w:p w14:paraId="49823149" w14:textId="4094FD05" w:rsidR="00CC6961" w:rsidRPr="009536A3" w:rsidRDefault="00CC6961" w:rsidP="00CC6961">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r w:rsidRPr="00CC6961">
                            <w:rPr>
                              <w:rFonts w:asciiTheme="majorBidi" w:hAnsiTheme="majorBidi" w:cstheme="majorBidi"/>
                              <w14:textOutline w14:w="9525" w14:cap="rnd" w14:cmpd="sng" w14:algn="ctr">
                                <w14:noFill/>
                                <w14:prstDash w14:val="solid"/>
                                <w14:bevel/>
                              </w14:textOutline>
                            </w:rPr>
                            <w:t>https:/</w:t>
                          </w:r>
                          <w:r w:rsidR="000631C7">
                            <w:rPr>
                              <w:rFonts w:asciiTheme="majorBidi" w:hAnsiTheme="majorBidi" w:cstheme="majorBidi"/>
                              <w14:textOutline w14:w="9525" w14:cap="rnd" w14:cmpd="sng" w14:algn="ctr">
                                <w14:noFill/>
                                <w14:prstDash w14:val="solid"/>
                                <w14:bevel/>
                              </w14:textOutline>
                            </w:rPr>
                            <w:t>/lark</w:t>
                          </w:r>
                          <w:r w:rsidRPr="00CC6961">
                            <w:rPr>
                              <w:rFonts w:asciiTheme="majorBidi" w:hAnsiTheme="majorBidi" w:cstheme="majorBidi"/>
                              <w14:textOutline w14:w="9525" w14:cap="rnd" w14:cmpd="sng" w14:algn="ctr">
                                <w14:noFill/>
                                <w14:prstDash w14:val="solid"/>
                                <w14:bevel/>
                              </w14:textOutline>
                            </w:rPr>
                            <w:t>.uowasit.edu.iq</w:t>
                          </w:r>
                        </w:p>
                        <w:p w14:paraId="22A9A7EB" w14:textId="77777777" w:rsidR="00CC6961" w:rsidRPr="009536A3" w:rsidRDefault="00CC6961" w:rsidP="00CC6961">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619BB983" w14:textId="77777777" w:rsidR="00CC6961" w:rsidRPr="009536A3" w:rsidRDefault="00CC6961" w:rsidP="00CC6961">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2E28B9F2" w14:textId="77777777" w:rsidR="00CC6961" w:rsidRPr="009536A3" w:rsidRDefault="00CC6961" w:rsidP="00CC6961">
                          <w:pPr>
                            <w:rPr>
                              <w14:textOutline w14:w="9525" w14:cap="rnd" w14:cmpd="sng" w14:algn="ctr">
                                <w14:noFill/>
                                <w14:prstDash w14:val="solid"/>
                                <w14:bevel/>
                              </w14:textOutline>
                            </w:rPr>
                          </w:pPr>
                        </w:p>
                        <w:p w14:paraId="63184AE6" w14:textId="77777777" w:rsidR="0064014C" w:rsidRPr="009536A3" w:rsidRDefault="0064014C" w:rsidP="0064014C">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5B11C" id="_x0000_t202" coordsize="21600,21600" o:spt="202" path="m,l,21600r21600,l21600,xe">
              <v:stroke joinstyle="miter"/>
              <v:path gradientshapeok="t" o:connecttype="rect"/>
            </v:shapetype>
            <v:shape id="Text Box 6" o:spid="_x0000_s1026" type="#_x0000_t202" style="position:absolute;left:0;text-align:left;margin-left:75.05pt;margin-top:.85pt;width:339.65pt;height:5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" filled="f" stroked="f" strokeweight="2pt">
              <v:textbox>
                <w:txbxContent>
                  <w:p w14:paraId="680CAE28" w14:textId="6DF8C794" w:rsidR="00CC6961" w:rsidRPr="000631C7" w:rsidRDefault="000631C7" w:rsidP="000631C7">
                    <w:pPr>
                      <w:pStyle w:val="WJLogo"/>
                      <w:spacing w:line="360" w:lineRule="auto"/>
                      <w:rPr>
                        <w:sz w:val="24"/>
                        <w:szCs w:val="24"/>
                        <w14:textOutline w14:w="9525" w14:cap="rnd" w14:cmpd="sng" w14:algn="ctr">
                          <w14:noFill/>
                          <w14:prstDash w14:val="solid"/>
                          <w14:bevel/>
                        </w14:textOutline>
                      </w:rPr>
                    </w:pPr>
                    <w:r w:rsidRPr="000631C7">
                      <w:rPr>
                        <w:rStyle w:val="Emphasis"/>
                        <w:sz w:val="24"/>
                        <w:szCs w:val="24"/>
                        <w14:textOutline w14:w="9525" w14:cap="rnd" w14:cmpd="sng" w14:algn="ctr">
                          <w14:noFill/>
                          <w14:prstDash w14:val="solid"/>
                          <w14:bevel/>
                        </w14:textOutline>
                      </w:rPr>
                      <w:t>Lark Journal of Philosophy, Linguistics, and Social Sciences</w:t>
                    </w:r>
                  </w:p>
                  <w:p w14:paraId="49823149" w14:textId="4094FD05" w:rsidR="00CC6961" w:rsidRPr="009536A3" w:rsidRDefault="00CC6961" w:rsidP="00CC6961">
                    <w:pPr>
                      <w:jc w:val="center"/>
                      <w:rPr>
                        <w:rFonts w:asciiTheme="majorBidi" w:hAnsiTheme="majorBidi" w:cstheme="majorBidi"/>
                        <w14:textOutline w14:w="9525" w14:cap="rnd" w14:cmpd="sng" w14:algn="ctr">
                          <w14:noFill/>
                          <w14:prstDash w14:val="solid"/>
                          <w14:bevel/>
                        </w14:textOutline>
                      </w:rPr>
                    </w:pPr>
                    <w:r w:rsidRPr="009536A3">
                      <w:rPr>
                        <w:rStyle w:val="WJHomepageChar"/>
                        <w:rFonts w:asciiTheme="majorBidi" w:hAnsiTheme="majorBidi" w:cstheme="majorBidi"/>
                        <w14:textOutline w14:w="9525" w14:cap="rnd" w14:cmpd="sng" w14:algn="ctr">
                          <w14:noFill/>
                          <w14:prstDash w14:val="solid"/>
                          <w14:bevel/>
                        </w14:textOutline>
                      </w:rPr>
                      <w:t>Journal homepage:</w:t>
                    </w:r>
                    <w:r w:rsidRPr="009536A3">
                      <w:rPr>
                        <w:rFonts w:asciiTheme="majorBidi" w:hAnsiTheme="majorBidi" w:cstheme="majorBidi"/>
                        <w14:textOutline w14:w="9525" w14:cap="rnd" w14:cmpd="sng" w14:algn="ctr">
                          <w14:noFill/>
                          <w14:prstDash w14:val="solid"/>
                          <w14:bevel/>
                        </w14:textOutline>
                      </w:rPr>
                      <w:t xml:space="preserve"> </w:t>
                    </w:r>
                    <w:r w:rsidRPr="00CC6961">
                      <w:rPr>
                        <w:rFonts w:asciiTheme="majorBidi" w:hAnsiTheme="majorBidi" w:cstheme="majorBidi"/>
                        <w14:textOutline w14:w="9525" w14:cap="rnd" w14:cmpd="sng" w14:algn="ctr">
                          <w14:noFill/>
                          <w14:prstDash w14:val="solid"/>
                          <w14:bevel/>
                        </w14:textOutline>
                      </w:rPr>
                      <w:t>https:/</w:t>
                    </w:r>
                    <w:r w:rsidR="000631C7">
                      <w:rPr>
                        <w:rFonts w:asciiTheme="majorBidi" w:hAnsiTheme="majorBidi" w:cstheme="majorBidi"/>
                        <w14:textOutline w14:w="9525" w14:cap="rnd" w14:cmpd="sng" w14:algn="ctr">
                          <w14:noFill/>
                          <w14:prstDash w14:val="solid"/>
                          <w14:bevel/>
                        </w14:textOutline>
                      </w:rPr>
                      <w:t>/lark</w:t>
                    </w:r>
                    <w:r w:rsidRPr="00CC6961">
                      <w:rPr>
                        <w:rFonts w:asciiTheme="majorBidi" w:hAnsiTheme="majorBidi" w:cstheme="majorBidi"/>
                        <w14:textOutline w14:w="9525" w14:cap="rnd" w14:cmpd="sng" w14:algn="ctr">
                          <w14:noFill/>
                          <w14:prstDash w14:val="solid"/>
                          <w14:bevel/>
                        </w14:textOutline>
                      </w:rPr>
                      <w:t>.uowasit.edu.iq</w:t>
                    </w:r>
                  </w:p>
                  <w:p w14:paraId="22A9A7EB" w14:textId="77777777" w:rsidR="00CC6961" w:rsidRPr="009536A3" w:rsidRDefault="00CC6961" w:rsidP="00CC6961">
                    <w:pPr>
                      <w:pStyle w:val="Header"/>
                      <w:pBdr>
                        <w:bottom w:val="single" w:sz="4" w:space="1" w:color="auto"/>
                      </w:pBdr>
                      <w:tabs>
                        <w:tab w:val="clear" w:pos="4320"/>
                        <w:tab w:val="clear" w:pos="8640"/>
                      </w:tabs>
                      <w:ind w:right="45"/>
                      <w:rPr>
                        <w:sz w:val="20"/>
                        <w14:textOutline w14:w="9525" w14:cap="rnd" w14:cmpd="sng" w14:algn="ctr">
                          <w14:noFill/>
                          <w14:prstDash w14:val="solid"/>
                          <w14:bevel/>
                        </w14:textOutline>
                      </w:rPr>
                    </w:pPr>
                  </w:p>
                  <w:p w14:paraId="619BB983" w14:textId="77777777" w:rsidR="00CC6961" w:rsidRPr="009536A3" w:rsidRDefault="00CC6961" w:rsidP="00CC6961">
                    <w:pPr>
                      <w:pStyle w:val="Header"/>
                      <w:pBdr>
                        <w:bottom w:val="single" w:sz="4" w:space="1" w:color="auto"/>
                      </w:pBdr>
                      <w:tabs>
                        <w:tab w:val="clear" w:pos="4320"/>
                        <w:tab w:val="clear" w:pos="8640"/>
                      </w:tabs>
                      <w:ind w:right="45"/>
                      <w:jc w:val="center"/>
                      <w:rPr>
                        <w:noProof/>
                        <w:sz w:val="20"/>
                        <w14:textOutline w14:w="9525" w14:cap="rnd" w14:cmpd="sng" w14:algn="ctr">
                          <w14:noFill/>
                          <w14:prstDash w14:val="solid"/>
                          <w14:bevel/>
                        </w14:textOutline>
                      </w:rPr>
                    </w:pPr>
                    <w:r w:rsidRPr="009536A3">
                      <w:rPr>
                        <w:sz w:val="20"/>
                        <w14:textOutline w14:w="9525" w14:cap="rnd" w14:cmpd="sng" w14:algn="ctr">
                          <w14:noFill/>
                          <w14:prstDash w14:val="solid"/>
                          <w14:bevel/>
                        </w14:textOutline>
                      </w:rPr>
                      <w:t xml:space="preserve">                                                                                                                                                                </w:t>
                    </w:r>
                    <w:sdt>
                      <w:sdtPr>
                        <w:rPr>
                          <w:sz w:val="20"/>
                          <w14:textOutline w14:w="9525" w14:cap="rnd" w14:cmpd="sng" w14:algn="ctr">
                            <w14:noFill/>
                            <w14:prstDash w14:val="solid"/>
                            <w14:bevel/>
                          </w14:textOutline>
                        </w:rPr>
                        <w:alias w:val="Publish Date"/>
                        <w:tag w:val="Publish Date"/>
                        <w:id w:val="558525737"/>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Pr="009536A3">
                          <w:rPr>
                            <w:sz w:val="20"/>
                            <w14:textOutline w14:w="9525" w14:cap="rnd" w14:cmpd="sng" w14:algn="ctr">
                              <w14:noFill/>
                              <w14:prstDash w14:val="solid"/>
                              <w14:bevel/>
                            </w14:textOutline>
                          </w:rPr>
                          <w:t>March 2025</w:t>
                        </w:r>
                      </w:sdtContent>
                    </w:sdt>
                    <w:r w:rsidRPr="009536A3">
                      <w:rPr>
                        <w:sz w:val="20"/>
                        <w14:textOutline w14:w="9525" w14:cap="rnd" w14:cmpd="sng" w14:algn="ctr">
                          <w14:noFill/>
                          <w14:prstDash w14:val="solid"/>
                          <w14:bevel/>
                        </w14:textOutline>
                      </w:rPr>
                      <w:t>, pp.</w:t>
                    </w:r>
                    <w:sdt>
                      <w:sdtPr>
                        <w:rPr>
                          <w:sz w:val="20"/>
                          <w14:textOutline w14:w="9525" w14:cap="rnd" w14:cmpd="sng" w14:algn="ctr">
                            <w14:noFill/>
                            <w14:prstDash w14:val="solid"/>
                            <w14:bevel/>
                          </w14:textOutline>
                        </w:rPr>
                        <w:id w:val="302134433"/>
                        <w:docPartObj>
                          <w:docPartGallery w:val="Page Numbers (Bottom of Page)"/>
                          <w:docPartUnique/>
                        </w:docPartObj>
                      </w:sdtPr>
                      <w:sdtEndPr>
                        <w:rPr>
                          <w:noProof/>
                        </w:rPr>
                      </w:sdtEndPr>
                      <w:sdtContent>
                        <w:sdt>
                          <w:sdtPr>
                            <w:rPr>
                              <w:sz w:val="20"/>
                              <w14:textOutline w14:w="9525" w14:cap="rnd" w14:cmpd="sng" w14:algn="ctr">
                                <w14:noFill/>
                                <w14:prstDash w14:val="solid"/>
                                <w14:bevel/>
                              </w14:textOutline>
                            </w:rPr>
                            <w:alias w:val="StartingPage#"/>
                            <w:tag w:val="StartingPage#"/>
                            <w:id w:val="1377441166"/>
                            <w:dataBinding w:prefixMappings="xmlns:ns0='http://purl.org/dc/elements/1.1/' xmlns:ns1='http://schemas.openxmlformats.org/package/2006/metadata/core-properties' " w:xpath="/ns1:coreProperties[1]/ns0:subject[1]" w:storeItemID="{6C3C8BC8-F283-45AE-878A-BAB7291924A1}"/>
                            <w:text/>
                          </w:sdtPr>
                          <w:sdtContent>
                            <w:r w:rsidRPr="009536A3">
                              <w:rPr>
                                <w:sz w:val="20"/>
                                <w14:textOutline w14:w="9525" w14:cap="rnd" w14:cmpd="sng" w14:algn="ctr">
                                  <w14:noFill/>
                                  <w14:prstDash w14:val="solid"/>
                                  <w14:bevel/>
                                </w14:textOutline>
                              </w:rPr>
                              <w:t>1</w:t>
                            </w:r>
                          </w:sdtContent>
                        </w:sdt>
                        <w:r w:rsidRPr="009536A3">
                          <w:rPr>
                            <w:sz w:val="20"/>
                            <w14:textOutline w14:w="9525" w14:cap="rnd" w14:cmpd="sng" w14:algn="ctr">
                              <w14:noFill/>
                              <w14:prstDash w14:val="solid"/>
                              <w14:bevel/>
                            </w14:textOutline>
                          </w:rPr>
                          <w:t>-</w:t>
                        </w:r>
                        <w:sdt>
                          <w:sdtPr>
                            <w:rPr>
                              <w:sz w:val="20"/>
                              <w14:textOutline w14:w="9525" w14:cap="rnd" w14:cmpd="sng" w14:algn="ctr">
                                <w14:noFill/>
                                <w14:prstDash w14:val="solid"/>
                                <w14:bevel/>
                              </w14:textOutline>
                            </w:rPr>
                            <w:alias w:val="EndingPage#"/>
                            <w:tag w:val="pp"/>
                            <w:id w:val="1029686859"/>
                            <w:dataBinding w:prefixMappings="xmlns:ns0='http://purl.org/dc/elements/1.1/' xmlns:ns1='http://schemas.openxmlformats.org/package/2006/metadata/core-properties' " w:xpath="/ns1:coreProperties[1]/ns1:contentStatus[1]" w:storeItemID="{6C3C8BC8-F283-45AE-878A-BAB7291924A1}"/>
                            <w:text/>
                          </w:sdtPr>
                          <w:sdtContent>
                            <w:r w:rsidRPr="009536A3">
                              <w:rPr>
                                <w:sz w:val="20"/>
                                <w14:textOutline w14:w="9525" w14:cap="rnd" w14:cmpd="sng" w14:algn="ctr">
                                  <w14:noFill/>
                                  <w14:prstDash w14:val="solid"/>
                                  <w14:bevel/>
                                </w14:textOutline>
                              </w:rPr>
                              <w:t>13</w:t>
                            </w:r>
                          </w:sdtContent>
                        </w:sdt>
                      </w:sdtContent>
                    </w:sdt>
                  </w:p>
                  <w:p w14:paraId="2E28B9F2" w14:textId="77777777" w:rsidR="00CC6961" w:rsidRPr="009536A3" w:rsidRDefault="00CC6961" w:rsidP="00CC6961">
                    <w:pPr>
                      <w:rPr>
                        <w14:textOutline w14:w="9525" w14:cap="rnd" w14:cmpd="sng" w14:algn="ctr">
                          <w14:noFill/>
                          <w14:prstDash w14:val="solid"/>
                          <w14:bevel/>
                        </w14:textOutline>
                      </w:rPr>
                    </w:pPr>
                  </w:p>
                  <w:p w14:paraId="63184AE6" w14:textId="77777777" w:rsidR="0064014C" w:rsidRPr="009536A3" w:rsidRDefault="0064014C" w:rsidP="0064014C">
                    <w:pPr>
                      <w:rPr>
                        <w14:textOutline w14:w="9525" w14:cap="rnd" w14:cmpd="sng" w14:algn="ctr">
                          <w14:noFill/>
                          <w14:prstDash w14:val="solid"/>
                          <w14:bevel/>
                        </w14:textOutline>
                      </w:rPr>
                    </w:pPr>
                  </w:p>
                </w:txbxContent>
              </v:textbox>
            </v:shape>
          </w:pict>
        </mc:Fallback>
      </mc:AlternateContent>
    </w:r>
    <w:r w:rsidR="00381D28" w:rsidRPr="00381D28">
      <w:rPr>
        <w:sz w:val="20"/>
      </w:rPr>
      <w:t xml:space="preserve"> </w:t>
    </w:r>
    <w:r>
      <w:rPr>
        <w:sz w:val="20"/>
      </w:rPr>
      <w:t>E-</w:t>
    </w:r>
    <w:r w:rsidR="00EB0B2F" w:rsidRPr="00002BB5">
      <w:rPr>
        <w:sz w:val="20"/>
      </w:rPr>
      <w:t xml:space="preserve">ISSN </w:t>
    </w:r>
    <w:r w:rsidRPr="000631C7">
      <w:rPr>
        <w:sz w:val="20"/>
      </w:rPr>
      <w:t>2663-5836</w:t>
    </w:r>
  </w:p>
  <w:p w14:paraId="5A7230EA" w14:textId="21728E3A" w:rsidR="000631C7" w:rsidRDefault="000631C7" w:rsidP="00CC6961">
    <w:pPr>
      <w:pStyle w:val="Header"/>
      <w:pBdr>
        <w:top w:val="single" w:sz="4" w:space="1" w:color="auto"/>
      </w:pBdr>
      <w:tabs>
        <w:tab w:val="clear" w:pos="4320"/>
        <w:tab w:val="clear" w:pos="8640"/>
        <w:tab w:val="left" w:pos="5400"/>
        <w:tab w:val="right" w:pos="9720"/>
      </w:tabs>
      <w:jc w:val="right"/>
      <w:rPr>
        <w:sz w:val="20"/>
      </w:rPr>
    </w:pPr>
    <w:r>
      <w:rPr>
        <w:sz w:val="20"/>
      </w:rPr>
      <w:t xml:space="preserve">P-ISSN </w:t>
    </w:r>
    <w:r w:rsidRPr="000631C7">
      <w:rPr>
        <w:sz w:val="20"/>
      </w:rPr>
      <w:t>1999-5601</w:t>
    </w:r>
  </w:p>
  <w:p w14:paraId="56074B99" w14:textId="54486118" w:rsidR="00CC6961" w:rsidRDefault="00000000" w:rsidP="00CC6961">
    <w:pPr>
      <w:pStyle w:val="Header"/>
      <w:pBdr>
        <w:top w:val="single" w:sz="4" w:space="1" w:color="auto"/>
      </w:pBdr>
      <w:tabs>
        <w:tab w:val="clear" w:pos="4320"/>
        <w:tab w:val="clear" w:pos="8640"/>
        <w:tab w:val="left" w:pos="5400"/>
        <w:tab w:val="right" w:pos="9720"/>
      </w:tabs>
      <w:jc w:val="right"/>
      <w:rPr>
        <w:i/>
        <w:iCs/>
        <w:sz w:val="20"/>
      </w:rPr>
    </w:pPr>
    <w:sdt>
      <w:sdtPr>
        <w:rPr>
          <w:i/>
          <w:iCs/>
          <w:sz w:val="20"/>
        </w:rPr>
        <w:alias w:val="Article Type"/>
        <w:tag w:val="Article Type"/>
        <w:id w:val="-587530200"/>
        <w15:color w:val="66CCFF"/>
        <w:dropDownList>
          <w:listItem w:displayText="Original Research" w:value="Original Research"/>
          <w:listItem w:displayText="Review Article" w:value="Review Article"/>
          <w:listItem w:displayText="Short Communication" w:value="Short Communication"/>
          <w:listItem w:displayText="Editorial" w:value="Editorial"/>
          <w:listItem w:displayText="Case Study" w:value="Case Study"/>
          <w:listItem w:displayText="Methodology/Method" w:value="Methodology/Method"/>
          <w:listItem w:displayText="Commentary" w:value="Commentary"/>
          <w:listItem w:displayText="Book Review" w:value="Book Review"/>
        </w:dropDownList>
      </w:sdtPr>
      <w:sdtContent>
        <w:r w:rsidR="00416A3B">
          <w:rPr>
            <w:i/>
            <w:iCs/>
            <w:sz w:val="20"/>
          </w:rPr>
          <w:t>Original Research</w:t>
        </w:r>
      </w:sdtContent>
    </w:sdt>
  </w:p>
  <w:p w14:paraId="55E1CFFE" w14:textId="77777777" w:rsidR="00CC6961" w:rsidRDefault="00CC6961" w:rsidP="000631C7">
    <w:pPr>
      <w:pStyle w:val="Header"/>
      <w:pBdr>
        <w:top w:val="single" w:sz="4" w:space="1" w:color="auto"/>
      </w:pBdr>
      <w:tabs>
        <w:tab w:val="clear" w:pos="4320"/>
        <w:tab w:val="clear" w:pos="8640"/>
        <w:tab w:val="left" w:pos="5400"/>
        <w:tab w:val="right" w:pos="9720"/>
      </w:tabs>
      <w:rPr>
        <w:sz w:val="20"/>
      </w:rPr>
    </w:pPr>
  </w:p>
  <w:p w14:paraId="790F1ADB" w14:textId="7746CFDE" w:rsidR="002F6BBA" w:rsidRDefault="00402448" w:rsidP="0022078C">
    <w:pPr>
      <w:pStyle w:val="Header"/>
      <w:pBdr>
        <w:bottom w:val="single" w:sz="4" w:space="0" w:color="auto"/>
      </w:pBdr>
      <w:tabs>
        <w:tab w:val="clear" w:pos="4320"/>
        <w:tab w:val="clear" w:pos="8640"/>
      </w:tabs>
      <w:ind w:right="45"/>
      <w:jc w:val="center"/>
      <w:rPr>
        <w:sz w:val="20"/>
      </w:rPr>
    </w:pPr>
    <w:r>
      <w:rPr>
        <w:rFonts w:asciiTheme="minorBidi" w:hAnsiTheme="minorBidi"/>
        <w:b/>
        <w:bCs/>
        <w:noProof/>
        <w:sz w:val="26"/>
        <w:szCs w:val="26"/>
      </w:rPr>
      <mc:AlternateContent>
        <mc:Choice Requires="wps">
          <w:drawing>
            <wp:anchor distT="0" distB="0" distL="114300" distR="114300" simplePos="0" relativeHeight="251664384" behindDoc="1" locked="0" layoutInCell="1" allowOverlap="1" wp14:anchorId="355EF7DC" wp14:editId="1E6D47E2">
              <wp:simplePos x="0" y="0"/>
              <wp:positionH relativeFrom="column">
                <wp:posOffset>7620</wp:posOffset>
              </wp:positionH>
              <wp:positionV relativeFrom="paragraph">
                <wp:posOffset>128270</wp:posOffset>
              </wp:positionV>
              <wp:extent cx="6362700" cy="281940"/>
              <wp:effectExtent l="0" t="0" r="0" b="3810"/>
              <wp:wrapNone/>
              <wp:docPr id="2" name="Text Box 6"/>
              <wp:cNvGraphicFramePr/>
              <a:graphic xmlns:a="http://schemas.openxmlformats.org/drawingml/2006/main">
                <a:graphicData uri="http://schemas.microsoft.com/office/word/2010/wordprocessingShape">
                  <wps:wsp>
                    <wps:cNvSpPr txBox="1"/>
                    <wps:spPr>
                      <a:xfrm>
                        <a:off x="0" y="0"/>
                        <a:ext cx="6362700" cy="28194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77D316D" w14:textId="40F7868C" w:rsidR="00402448" w:rsidRPr="00EE3A4C" w:rsidRDefault="00402448" w:rsidP="00BA6B8C">
                          <w:pPr>
                            <w:pStyle w:val="Header"/>
                            <w:tabs>
                              <w:tab w:val="clear" w:pos="4320"/>
                              <w:tab w:val="clear" w:pos="8640"/>
                            </w:tabs>
                            <w:ind w:right="45"/>
                            <w:jc w:val="center"/>
                            <w:rPr>
                              <w:noProof/>
                              <w:sz w:val="20"/>
                            </w:rPr>
                          </w:pPr>
                          <w:r w:rsidRPr="00EE3A4C">
                            <w:rPr>
                              <w:noProof/>
                              <w:sz w:val="20"/>
                            </w:rPr>
                            <w:t>https://doi.org/10.3</w:t>
                          </w:r>
                          <w:r>
                            <w:rPr>
                              <w:rFonts w:hint="cs"/>
                              <w:noProof/>
                              <w:sz w:val="20"/>
                              <w:rtl/>
                            </w:rPr>
                            <w:t>1185</w:t>
                          </w:r>
                          <w:r w:rsidRPr="00EE3A4C">
                            <w:rPr>
                              <w:noProof/>
                              <w:sz w:val="20"/>
                            </w:rPr>
                            <w:t>/</w:t>
                          </w:r>
                          <w:bookmarkStart w:id="4" w:name="_Hlk64560090"/>
                          <w:r w:rsidR="000631C7">
                            <w:rPr>
                              <w:noProof/>
                              <w:sz w:val="20"/>
                            </w:rPr>
                            <w:t>lark</w:t>
                          </w:r>
                          <w:r w:rsidRPr="00EE3A4C">
                            <w:rPr>
                              <w:noProof/>
                              <w:sz w:val="20"/>
                            </w:rPr>
                            <w:t>.</w:t>
                          </w:r>
                          <w:sdt>
                            <w:sdtPr>
                              <w:rPr>
                                <w:noProof/>
                                <w:sz w:val="20"/>
                              </w:rPr>
                              <w:alias w:val="Article ID"/>
                              <w:tag w:val="Article ID"/>
                              <w:id w:val="-1954277224"/>
                              <w:showingPlcHdr/>
                              <w:docPartList>
                                <w:docPartGallery w:val="Quick Parts"/>
                              </w:docPartList>
                            </w:sdtPr>
                            <w:sdtContent>
                              <w:r w:rsidRPr="00EE3A4C">
                                <w:rPr>
                                  <w:rStyle w:val="PlaceholderText"/>
                                  <w:sz w:val="20"/>
                                </w:rPr>
                                <w:t>Insert</w:t>
                              </w:r>
                              <w:r>
                                <w:rPr>
                                  <w:rStyle w:val="PlaceholderText"/>
                                  <w:sz w:val="20"/>
                                </w:rPr>
                                <w:t xml:space="preserve"> article</w:t>
                              </w:r>
                              <w:r w:rsidRPr="00EE3A4C">
                                <w:rPr>
                                  <w:rStyle w:val="PlaceholderText"/>
                                  <w:sz w:val="20"/>
                                </w:rPr>
                                <w:t xml:space="preserve"> ID#</w:t>
                              </w:r>
                            </w:sdtContent>
                          </w:sdt>
                          <w:bookmarkEnd w:id="4"/>
                        </w:p>
                        <w:p w14:paraId="13AD2307" w14:textId="77777777" w:rsidR="00402448" w:rsidRPr="009536A3" w:rsidRDefault="00402448" w:rsidP="00402448">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EF7DC" id="_x0000_s1027" type="#_x0000_t202" style="position:absolute;left:0;text-align:left;margin-left:.6pt;margin-top:10.1pt;width:501pt;height:22.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" fillcolor="white [3201]" stroked="f" strokeweight="2pt">
              <v:textbox>
                <w:txbxContent>
                  <w:p w14:paraId="077D316D" w14:textId="40F7868C" w:rsidR="00402448" w:rsidRPr="00EE3A4C" w:rsidRDefault="00402448" w:rsidP="00BA6B8C">
                    <w:pPr>
                      <w:pStyle w:val="Header"/>
                      <w:tabs>
                        <w:tab w:val="clear" w:pos="4320"/>
                        <w:tab w:val="clear" w:pos="8640"/>
                      </w:tabs>
                      <w:ind w:right="45"/>
                      <w:jc w:val="center"/>
                      <w:rPr>
                        <w:noProof/>
                        <w:sz w:val="20"/>
                      </w:rPr>
                    </w:pPr>
                    <w:r w:rsidRPr="00EE3A4C">
                      <w:rPr>
                        <w:noProof/>
                        <w:sz w:val="20"/>
                      </w:rPr>
                      <w:t>https://doi.org/10.3</w:t>
                    </w:r>
                    <w:r>
                      <w:rPr>
                        <w:rFonts w:hint="cs"/>
                        <w:noProof/>
                        <w:sz w:val="20"/>
                        <w:rtl/>
                      </w:rPr>
                      <w:t>1185</w:t>
                    </w:r>
                    <w:r w:rsidRPr="00EE3A4C">
                      <w:rPr>
                        <w:noProof/>
                        <w:sz w:val="20"/>
                      </w:rPr>
                      <w:t>/</w:t>
                    </w:r>
                    <w:bookmarkStart w:id="5" w:name="_Hlk64560090"/>
                    <w:r w:rsidR="000631C7">
                      <w:rPr>
                        <w:noProof/>
                        <w:sz w:val="20"/>
                      </w:rPr>
                      <w:t>lark</w:t>
                    </w:r>
                    <w:r w:rsidRPr="00EE3A4C">
                      <w:rPr>
                        <w:noProof/>
                        <w:sz w:val="20"/>
                      </w:rPr>
                      <w:t>.</w:t>
                    </w:r>
                    <w:sdt>
                      <w:sdtPr>
                        <w:rPr>
                          <w:noProof/>
                          <w:sz w:val="20"/>
                        </w:rPr>
                        <w:alias w:val="Article ID"/>
                        <w:tag w:val="Article ID"/>
                        <w:id w:val="-1954277224"/>
                        <w:showingPlcHdr/>
                        <w:docPartList>
                          <w:docPartGallery w:val="Quick Parts"/>
                        </w:docPartList>
                      </w:sdtPr>
                      <w:sdtContent>
                        <w:r w:rsidRPr="00EE3A4C">
                          <w:rPr>
                            <w:rStyle w:val="PlaceholderText"/>
                            <w:sz w:val="20"/>
                          </w:rPr>
                          <w:t>Insert</w:t>
                        </w:r>
                        <w:r>
                          <w:rPr>
                            <w:rStyle w:val="PlaceholderText"/>
                            <w:sz w:val="20"/>
                          </w:rPr>
                          <w:t xml:space="preserve"> article</w:t>
                        </w:r>
                        <w:r w:rsidRPr="00EE3A4C">
                          <w:rPr>
                            <w:rStyle w:val="PlaceholderText"/>
                            <w:sz w:val="20"/>
                          </w:rPr>
                          <w:t xml:space="preserve"> ID#</w:t>
                        </w:r>
                      </w:sdtContent>
                    </w:sdt>
                    <w:bookmarkEnd w:id="5"/>
                  </w:p>
                  <w:p w14:paraId="13AD2307" w14:textId="77777777" w:rsidR="00402448" w:rsidRPr="009536A3" w:rsidRDefault="00402448" w:rsidP="00402448">
                    <w:pPr>
                      <w:rPr>
                        <w14:textOutline w14:w="9525" w14:cap="rnd" w14:cmpd="sng" w14:algn="ctr">
                          <w14:noFill/>
                          <w14:prstDash w14:val="solid"/>
                          <w14:bevel/>
                        </w14:textOutline>
                      </w:rPr>
                    </w:pPr>
                  </w:p>
                </w:txbxContent>
              </v:textbox>
            </v:shape>
          </w:pict>
        </mc:Fallback>
      </mc:AlternateContent>
    </w:r>
    <w:r w:rsidR="0064014C">
      <w:rPr>
        <w:sz w:val="20"/>
      </w:rPr>
      <w:t xml:space="preserve">   </w:t>
    </w:r>
    <w:r w:rsidR="002F6BBA" w:rsidRPr="00706B7C">
      <w:rPr>
        <w:sz w:val="20"/>
      </w:rPr>
      <w:t>Vol.</w:t>
    </w:r>
    <w:r w:rsidR="003F1C9B" w:rsidRPr="00706B7C">
      <w:rPr>
        <w:sz w:val="20"/>
      </w:rPr>
      <w:t xml:space="preserve"> </w:t>
    </w:r>
    <w:sdt>
      <w:sdtPr>
        <w:rPr>
          <w:sz w:val="20"/>
        </w:rPr>
        <w:alias w:val="Volume#"/>
        <w:tag w:val="Volume#"/>
        <w:id w:val="-548570744"/>
        <w:lock w:val="sdtLocked"/>
        <w:dataBinding w:prefixMappings="xmlns:ns0='http://schemas.microsoft.com/office/2006/coverPageProps' " w:xpath="/ns0:CoverPageProperties[1]/ns0:Abstract[1]" w:storeItemID="{55AF091B-3C7A-41E3-B477-F2FDAA23CFDA}"/>
        <w:text/>
      </w:sdtPr>
      <w:sdtContent>
        <w:r>
          <w:rPr>
            <w:rFonts w:hint="cs"/>
            <w:sz w:val="20"/>
            <w:rtl/>
          </w:rPr>
          <w:t>13</w:t>
        </w:r>
      </w:sdtContent>
    </w:sdt>
    <w:r w:rsidR="002F6BBA" w:rsidRPr="00706B7C">
      <w:rPr>
        <w:sz w:val="20"/>
      </w:rPr>
      <w:t xml:space="preserve"> No.</w:t>
    </w:r>
    <w:r w:rsidR="00746E35" w:rsidRPr="00706B7C">
      <w:rPr>
        <w:sz w:val="20"/>
      </w:rPr>
      <w:t xml:space="preserve"> </w:t>
    </w:r>
    <w:sdt>
      <w:sdtPr>
        <w:rPr>
          <w:sz w:val="20"/>
        </w:rPr>
        <w:alias w:val="Issue#"/>
        <w:tag w:val="Issue#"/>
        <w:id w:val="-548570743"/>
        <w:lock w:val="sdtLocked"/>
        <w:dataBinding w:prefixMappings="xmlns:ns0='http://purl.org/dc/elements/1.1/' xmlns:ns1='http://schemas.openxmlformats.org/package/2006/metadata/core-properties' " w:xpath="/ns1:coreProperties[1]/ns1:category[1]" w:storeItemID="{6C3C8BC8-F283-45AE-878A-BAB7291924A1}"/>
        <w:text/>
      </w:sdtPr>
      <w:sdtContent>
        <w:r w:rsidR="0064014C">
          <w:rPr>
            <w:rFonts w:hint="cs"/>
            <w:sz w:val="20"/>
            <w:rtl/>
          </w:rPr>
          <w:t>1</w:t>
        </w:r>
      </w:sdtContent>
    </w:sdt>
    <w:bookmarkStart w:id="6" w:name="_Hlk183817241"/>
    <w:bookmarkEnd w:id="6"/>
    <w:r w:rsidR="0064014C">
      <w:rPr>
        <w:sz w:val="20"/>
      </w:rPr>
      <w:t xml:space="preserve">  </w:t>
    </w:r>
    <w:r w:rsidR="002F6BBA" w:rsidRPr="00706B7C">
      <w:rPr>
        <w:sz w:val="20"/>
      </w:rPr>
      <w:t xml:space="preserve"> </w:t>
    </w:r>
    <w:sdt>
      <w:sdtPr>
        <w:rPr>
          <w:sz w:val="20"/>
        </w:rPr>
        <w:alias w:val="Publish Date"/>
        <w:tag w:val="Publish Date"/>
        <w:id w:val="-548570742"/>
        <w:lock w:val="sdtLocked"/>
        <w:dataBinding w:prefixMappings="xmlns:ns0='http://schemas.microsoft.com/office/2006/coverPageProps' " w:xpath="/ns0:CoverPageProperties[1]/ns0:PublishDate[1]" w:storeItemID="{55AF091B-3C7A-41E3-B477-F2FDAA23CFDA}"/>
        <w:date w:fullDate="2025-03-01T00:00:00Z">
          <w:dateFormat w:val="MMMM yyyy"/>
          <w:lid w:val="en-US"/>
          <w:storeMappedDataAs w:val="dateTime"/>
          <w:calendar w:val="gregorian"/>
        </w:date>
      </w:sdtPr>
      <w:sdtContent>
        <w:r w:rsidR="00235578">
          <w:rPr>
            <w:sz w:val="20"/>
          </w:rPr>
          <w:t>March 202</w:t>
        </w:r>
        <w:r w:rsidR="00C4469E">
          <w:rPr>
            <w:sz w:val="20"/>
          </w:rPr>
          <w:t>5</w:t>
        </w:r>
      </w:sdtContent>
    </w:sdt>
    <w:r w:rsidR="001414E4" w:rsidRPr="00706B7C">
      <w:rPr>
        <w:sz w:val="20"/>
      </w:rPr>
      <w:t>, pp.</w:t>
    </w:r>
    <w:sdt>
      <w:sdtPr>
        <w:rPr>
          <w:sz w:val="20"/>
        </w:rPr>
        <w:id w:val="-548570741"/>
        <w:docPartObj>
          <w:docPartGallery w:val="Page Numbers (Bottom of Page)"/>
          <w:docPartUnique/>
        </w:docPartObj>
      </w:sdtPr>
      <w:sdtEndPr>
        <w:rPr>
          <w:noProof/>
        </w:rPr>
      </w:sdtEndPr>
      <w:sdtContent>
        <w:sdt>
          <w:sdtPr>
            <w:rPr>
              <w:sz w:val="20"/>
            </w:rPr>
            <w:alias w:val="StartingPage#"/>
            <w:tag w:val="StartingPage#"/>
            <w:id w:val="-548570740"/>
            <w:lock w:val="sdtLocked"/>
            <w:dataBinding w:prefixMappings="xmlns:ns0='http://purl.org/dc/elements/1.1/' xmlns:ns1='http://schemas.openxmlformats.org/package/2006/metadata/core-properties' " w:xpath="/ns1:coreProperties[1]/ns0:subject[1]" w:storeItemID="{6C3C8BC8-F283-45AE-878A-BAB7291924A1}"/>
            <w:text/>
          </w:sdtPr>
          <w:sdtContent>
            <w:r w:rsidR="00C4469E">
              <w:rPr>
                <w:sz w:val="20"/>
              </w:rPr>
              <w:t>1</w:t>
            </w:r>
          </w:sdtContent>
        </w:sdt>
        <w:r w:rsidR="001414E4" w:rsidRPr="00706B7C">
          <w:rPr>
            <w:sz w:val="20"/>
          </w:rPr>
          <w:t>-</w:t>
        </w:r>
        <w:sdt>
          <w:sdtPr>
            <w:rPr>
              <w:sz w:val="20"/>
            </w:rPr>
            <w:alias w:val="EndingPage#"/>
            <w:tag w:val="pp"/>
            <w:id w:val="-548570739"/>
            <w:lock w:val="sdtLocked"/>
            <w:dataBinding w:prefixMappings="xmlns:ns0='http://purl.org/dc/elements/1.1/' xmlns:ns1='http://schemas.openxmlformats.org/package/2006/metadata/core-properties' " w:xpath="/ns1:coreProperties[1]/ns1:contentStatus[1]" w:storeItemID="{6C3C8BC8-F283-45AE-878A-BAB7291924A1}"/>
            <w:text/>
          </w:sdtPr>
          <w:sdtContent>
            <w:r w:rsidR="00746E35" w:rsidRPr="00706B7C">
              <w:rPr>
                <w:sz w:val="20"/>
              </w:rPr>
              <w:t>13</w:t>
            </w:r>
          </w:sdtContent>
        </w:sdt>
      </w:sdtContent>
    </w:sdt>
  </w:p>
  <w:p w14:paraId="439295E8" w14:textId="44B9CC2E" w:rsidR="008E4215" w:rsidRDefault="008E4215" w:rsidP="0022078C">
    <w:pPr>
      <w:pStyle w:val="Header"/>
      <w:pBdr>
        <w:bottom w:val="single" w:sz="4" w:space="0" w:color="auto"/>
      </w:pBdr>
      <w:tabs>
        <w:tab w:val="clear" w:pos="4320"/>
        <w:tab w:val="clear" w:pos="8640"/>
      </w:tabs>
      <w:ind w:right="45"/>
      <w:rPr>
        <w:noProof/>
        <w:sz w:val="20"/>
        <w:rtl/>
      </w:rPr>
    </w:pPr>
  </w:p>
  <w:p w14:paraId="0B01B1C3" w14:textId="1E50E240" w:rsidR="00402448" w:rsidRPr="00706B7C" w:rsidRDefault="00402448" w:rsidP="0022078C">
    <w:pPr>
      <w:pStyle w:val="Header"/>
      <w:pBdr>
        <w:bottom w:val="single" w:sz="4" w:space="0" w:color="auto"/>
      </w:pBdr>
      <w:tabs>
        <w:tab w:val="clear" w:pos="4320"/>
        <w:tab w:val="clear" w:pos="8640"/>
      </w:tabs>
      <w:ind w:right="45"/>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64B6F"/>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57CD8"/>
    <w:multiLevelType w:val="multilevel"/>
    <w:tmpl w:val="DCBCBA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587BBC"/>
    <w:multiLevelType w:val="multilevel"/>
    <w:tmpl w:val="4810E49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AE51428"/>
    <w:multiLevelType w:val="hybridMultilevel"/>
    <w:tmpl w:val="4CFAA6B6"/>
    <w:lvl w:ilvl="0" w:tplc="3F285D54">
      <w:start w:val="1"/>
      <w:numFmt w:val="decimal"/>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A3B17"/>
    <w:multiLevelType w:val="multilevel"/>
    <w:tmpl w:val="9DBCC532"/>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432" w:hanging="432"/>
      </w:pPr>
      <w:rPr>
        <w:rFonts w:hint="default"/>
      </w:rPr>
    </w:lvl>
    <w:lvl w:ilvl="3">
      <w:start w:val="1"/>
      <w:numFmt w:val="decimal"/>
      <w:pStyle w:val="Heading4"/>
      <w:lvlText w:val="%1.%2.%3.%4."/>
      <w:lvlJc w:val="left"/>
      <w:pPr>
        <w:ind w:left="432" w:hanging="432"/>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0" w15:restartNumberingAfterBreak="0">
    <w:nsid w:val="76310661"/>
    <w:multiLevelType w:val="multilevel"/>
    <w:tmpl w:val="DCBCBA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3839385">
    <w:abstractNumId w:val="14"/>
  </w:num>
  <w:num w:numId="2" w16cid:durableId="849375768">
    <w:abstractNumId w:val="9"/>
  </w:num>
  <w:num w:numId="3" w16cid:durableId="1431773701">
    <w:abstractNumId w:val="19"/>
  </w:num>
  <w:num w:numId="4" w16cid:durableId="1171799305">
    <w:abstractNumId w:val="8"/>
  </w:num>
  <w:num w:numId="5" w16cid:durableId="886523841">
    <w:abstractNumId w:val="12"/>
  </w:num>
  <w:num w:numId="6" w16cid:durableId="1355229820">
    <w:abstractNumId w:val="15"/>
  </w:num>
  <w:num w:numId="7" w16cid:durableId="1301417998">
    <w:abstractNumId w:val="13"/>
  </w:num>
  <w:num w:numId="8" w16cid:durableId="672142689">
    <w:abstractNumId w:val="10"/>
  </w:num>
  <w:num w:numId="9" w16cid:durableId="223955329">
    <w:abstractNumId w:val="7"/>
  </w:num>
  <w:num w:numId="10" w16cid:durableId="161898116">
    <w:abstractNumId w:val="2"/>
  </w:num>
  <w:num w:numId="11" w16cid:durableId="1884826679">
    <w:abstractNumId w:val="1"/>
  </w:num>
  <w:num w:numId="12" w16cid:durableId="837765159">
    <w:abstractNumId w:val="4"/>
  </w:num>
  <w:num w:numId="13" w16cid:durableId="251014122">
    <w:abstractNumId w:val="3"/>
  </w:num>
  <w:num w:numId="14" w16cid:durableId="406155672">
    <w:abstractNumId w:val="5"/>
  </w:num>
  <w:num w:numId="15" w16cid:durableId="731123316">
    <w:abstractNumId w:val="18"/>
  </w:num>
  <w:num w:numId="16" w16cid:durableId="320237905">
    <w:abstractNumId w:val="6"/>
  </w:num>
  <w:num w:numId="17" w16cid:durableId="862591813">
    <w:abstractNumId w:val="17"/>
  </w:num>
  <w:num w:numId="18" w16cid:durableId="332490814">
    <w:abstractNumId w:val="16"/>
  </w:num>
  <w:num w:numId="19" w16cid:durableId="635721046">
    <w:abstractNumId w:val="20"/>
  </w:num>
  <w:num w:numId="20" w16cid:durableId="1824663975">
    <w:abstractNumId w:val="0"/>
  </w:num>
  <w:num w:numId="21" w16cid:durableId="2091075061">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72"/>
    <w:rsid w:val="000013CF"/>
    <w:rsid w:val="00002882"/>
    <w:rsid w:val="00002BB5"/>
    <w:rsid w:val="0000385F"/>
    <w:rsid w:val="00005EFC"/>
    <w:rsid w:val="00007744"/>
    <w:rsid w:val="000106D0"/>
    <w:rsid w:val="00012B40"/>
    <w:rsid w:val="00012CEF"/>
    <w:rsid w:val="00014633"/>
    <w:rsid w:val="00015F2A"/>
    <w:rsid w:val="00017858"/>
    <w:rsid w:val="00027142"/>
    <w:rsid w:val="000279BE"/>
    <w:rsid w:val="00034C84"/>
    <w:rsid w:val="00037788"/>
    <w:rsid w:val="000416A3"/>
    <w:rsid w:val="000437AE"/>
    <w:rsid w:val="000474E3"/>
    <w:rsid w:val="00047710"/>
    <w:rsid w:val="00051CA3"/>
    <w:rsid w:val="000523C5"/>
    <w:rsid w:val="00053FB7"/>
    <w:rsid w:val="0006020A"/>
    <w:rsid w:val="00060330"/>
    <w:rsid w:val="00060F5C"/>
    <w:rsid w:val="00061D77"/>
    <w:rsid w:val="00062720"/>
    <w:rsid w:val="000631C7"/>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158"/>
    <w:rsid w:val="00096883"/>
    <w:rsid w:val="000973CC"/>
    <w:rsid w:val="00097958"/>
    <w:rsid w:val="00097E2D"/>
    <w:rsid w:val="000A15DA"/>
    <w:rsid w:val="000A592D"/>
    <w:rsid w:val="000A643C"/>
    <w:rsid w:val="000A7ACA"/>
    <w:rsid w:val="000B0641"/>
    <w:rsid w:val="000B068F"/>
    <w:rsid w:val="000B5480"/>
    <w:rsid w:val="000B682B"/>
    <w:rsid w:val="000C03DA"/>
    <w:rsid w:val="000C4B17"/>
    <w:rsid w:val="000C730A"/>
    <w:rsid w:val="000D099B"/>
    <w:rsid w:val="000D196B"/>
    <w:rsid w:val="000D3B05"/>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14E4"/>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BCE"/>
    <w:rsid w:val="00177E2C"/>
    <w:rsid w:val="00180992"/>
    <w:rsid w:val="00180FD2"/>
    <w:rsid w:val="00180FD4"/>
    <w:rsid w:val="00181509"/>
    <w:rsid w:val="00181965"/>
    <w:rsid w:val="00185202"/>
    <w:rsid w:val="00187B69"/>
    <w:rsid w:val="0019050C"/>
    <w:rsid w:val="00192E8C"/>
    <w:rsid w:val="0019391D"/>
    <w:rsid w:val="00195579"/>
    <w:rsid w:val="00197A6A"/>
    <w:rsid w:val="001A0839"/>
    <w:rsid w:val="001A33EF"/>
    <w:rsid w:val="001A6138"/>
    <w:rsid w:val="001B2439"/>
    <w:rsid w:val="001B2EF9"/>
    <w:rsid w:val="001B4AB3"/>
    <w:rsid w:val="001B5250"/>
    <w:rsid w:val="001B5719"/>
    <w:rsid w:val="001B621C"/>
    <w:rsid w:val="001B64D0"/>
    <w:rsid w:val="001B7915"/>
    <w:rsid w:val="001C0FE6"/>
    <w:rsid w:val="001C19EB"/>
    <w:rsid w:val="001C1DDC"/>
    <w:rsid w:val="001C523B"/>
    <w:rsid w:val="001C7AC5"/>
    <w:rsid w:val="001D04CA"/>
    <w:rsid w:val="001D19C3"/>
    <w:rsid w:val="001D218B"/>
    <w:rsid w:val="001D3B6C"/>
    <w:rsid w:val="001E0841"/>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3C09"/>
    <w:rsid w:val="00204431"/>
    <w:rsid w:val="0020464A"/>
    <w:rsid w:val="00204A25"/>
    <w:rsid w:val="0020608E"/>
    <w:rsid w:val="002073B6"/>
    <w:rsid w:val="002076CA"/>
    <w:rsid w:val="002079DD"/>
    <w:rsid w:val="00212628"/>
    <w:rsid w:val="00212DCC"/>
    <w:rsid w:val="002134C2"/>
    <w:rsid w:val="002141C1"/>
    <w:rsid w:val="002153D9"/>
    <w:rsid w:val="00215A82"/>
    <w:rsid w:val="00216F2A"/>
    <w:rsid w:val="0022078C"/>
    <w:rsid w:val="00220914"/>
    <w:rsid w:val="00221D61"/>
    <w:rsid w:val="00221FB3"/>
    <w:rsid w:val="00224456"/>
    <w:rsid w:val="00225BEA"/>
    <w:rsid w:val="00230440"/>
    <w:rsid w:val="00230AAB"/>
    <w:rsid w:val="00231A19"/>
    <w:rsid w:val="00232081"/>
    <w:rsid w:val="00232DA1"/>
    <w:rsid w:val="00235578"/>
    <w:rsid w:val="002378BD"/>
    <w:rsid w:val="00237B26"/>
    <w:rsid w:val="00240303"/>
    <w:rsid w:val="0024150B"/>
    <w:rsid w:val="0024180A"/>
    <w:rsid w:val="0024268D"/>
    <w:rsid w:val="00250442"/>
    <w:rsid w:val="0025047D"/>
    <w:rsid w:val="00250A66"/>
    <w:rsid w:val="00254EC2"/>
    <w:rsid w:val="002550AB"/>
    <w:rsid w:val="00256322"/>
    <w:rsid w:val="002575A8"/>
    <w:rsid w:val="00260476"/>
    <w:rsid w:val="00260C51"/>
    <w:rsid w:val="00261B88"/>
    <w:rsid w:val="0026229E"/>
    <w:rsid w:val="002622CD"/>
    <w:rsid w:val="00262BFE"/>
    <w:rsid w:val="00266574"/>
    <w:rsid w:val="002668F8"/>
    <w:rsid w:val="00270E78"/>
    <w:rsid w:val="00271390"/>
    <w:rsid w:val="00271AB9"/>
    <w:rsid w:val="0027245E"/>
    <w:rsid w:val="002743A4"/>
    <w:rsid w:val="00274BCC"/>
    <w:rsid w:val="00275406"/>
    <w:rsid w:val="002769E7"/>
    <w:rsid w:val="00276A14"/>
    <w:rsid w:val="00281882"/>
    <w:rsid w:val="00281D99"/>
    <w:rsid w:val="002821B9"/>
    <w:rsid w:val="0028342E"/>
    <w:rsid w:val="0028450D"/>
    <w:rsid w:val="002846DB"/>
    <w:rsid w:val="0028615A"/>
    <w:rsid w:val="00291EBF"/>
    <w:rsid w:val="00295FEE"/>
    <w:rsid w:val="00296D8E"/>
    <w:rsid w:val="002A0772"/>
    <w:rsid w:val="002B0601"/>
    <w:rsid w:val="002B10C7"/>
    <w:rsid w:val="002B66EF"/>
    <w:rsid w:val="002B6EC9"/>
    <w:rsid w:val="002B7609"/>
    <w:rsid w:val="002C0665"/>
    <w:rsid w:val="002C1842"/>
    <w:rsid w:val="002C2C92"/>
    <w:rsid w:val="002C4749"/>
    <w:rsid w:val="002C6317"/>
    <w:rsid w:val="002D07B9"/>
    <w:rsid w:val="002D0C71"/>
    <w:rsid w:val="002D0F04"/>
    <w:rsid w:val="002D31A6"/>
    <w:rsid w:val="002D4A56"/>
    <w:rsid w:val="002D6430"/>
    <w:rsid w:val="002D797A"/>
    <w:rsid w:val="002E0BC4"/>
    <w:rsid w:val="002E184C"/>
    <w:rsid w:val="002E1901"/>
    <w:rsid w:val="002E2CAE"/>
    <w:rsid w:val="002E6409"/>
    <w:rsid w:val="002F137A"/>
    <w:rsid w:val="002F267D"/>
    <w:rsid w:val="002F3970"/>
    <w:rsid w:val="002F3D30"/>
    <w:rsid w:val="002F41A4"/>
    <w:rsid w:val="002F48E3"/>
    <w:rsid w:val="002F5769"/>
    <w:rsid w:val="002F5772"/>
    <w:rsid w:val="002F6BBA"/>
    <w:rsid w:val="002F6DFA"/>
    <w:rsid w:val="002F7C5F"/>
    <w:rsid w:val="0030038F"/>
    <w:rsid w:val="00302D7F"/>
    <w:rsid w:val="00305125"/>
    <w:rsid w:val="00306442"/>
    <w:rsid w:val="003069FB"/>
    <w:rsid w:val="00312C0C"/>
    <w:rsid w:val="00313AA2"/>
    <w:rsid w:val="003200C9"/>
    <w:rsid w:val="003209C7"/>
    <w:rsid w:val="00322484"/>
    <w:rsid w:val="0032306D"/>
    <w:rsid w:val="0032367E"/>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676F2"/>
    <w:rsid w:val="003715EC"/>
    <w:rsid w:val="0037235E"/>
    <w:rsid w:val="00373753"/>
    <w:rsid w:val="00376867"/>
    <w:rsid w:val="00376A96"/>
    <w:rsid w:val="00376EF9"/>
    <w:rsid w:val="003772AC"/>
    <w:rsid w:val="00381D28"/>
    <w:rsid w:val="00381E56"/>
    <w:rsid w:val="003826FF"/>
    <w:rsid w:val="00393D9D"/>
    <w:rsid w:val="00393E61"/>
    <w:rsid w:val="00396D02"/>
    <w:rsid w:val="003972DA"/>
    <w:rsid w:val="003A0041"/>
    <w:rsid w:val="003A1C3E"/>
    <w:rsid w:val="003A2970"/>
    <w:rsid w:val="003A5088"/>
    <w:rsid w:val="003A73E6"/>
    <w:rsid w:val="003A7D80"/>
    <w:rsid w:val="003B0D2C"/>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C9B"/>
    <w:rsid w:val="003F1D93"/>
    <w:rsid w:val="003F2EB6"/>
    <w:rsid w:val="003F4897"/>
    <w:rsid w:val="003F6587"/>
    <w:rsid w:val="00402448"/>
    <w:rsid w:val="00402C7D"/>
    <w:rsid w:val="00403A74"/>
    <w:rsid w:val="00407351"/>
    <w:rsid w:val="00407C2D"/>
    <w:rsid w:val="004106DF"/>
    <w:rsid w:val="00411A71"/>
    <w:rsid w:val="00411C0C"/>
    <w:rsid w:val="0041399A"/>
    <w:rsid w:val="00414535"/>
    <w:rsid w:val="00414EA0"/>
    <w:rsid w:val="00416A3B"/>
    <w:rsid w:val="00420D64"/>
    <w:rsid w:val="00424E85"/>
    <w:rsid w:val="00425BE9"/>
    <w:rsid w:val="004269D6"/>
    <w:rsid w:val="00427072"/>
    <w:rsid w:val="004322D8"/>
    <w:rsid w:val="0043585C"/>
    <w:rsid w:val="00441F35"/>
    <w:rsid w:val="00443205"/>
    <w:rsid w:val="004439D2"/>
    <w:rsid w:val="004503E9"/>
    <w:rsid w:val="004526A1"/>
    <w:rsid w:val="00453463"/>
    <w:rsid w:val="004550E4"/>
    <w:rsid w:val="004576EE"/>
    <w:rsid w:val="004637E8"/>
    <w:rsid w:val="00464F81"/>
    <w:rsid w:val="00467368"/>
    <w:rsid w:val="004674CD"/>
    <w:rsid w:val="004710EE"/>
    <w:rsid w:val="00472E56"/>
    <w:rsid w:val="00473961"/>
    <w:rsid w:val="00473E74"/>
    <w:rsid w:val="004740EC"/>
    <w:rsid w:val="004819CF"/>
    <w:rsid w:val="00481DA2"/>
    <w:rsid w:val="00482432"/>
    <w:rsid w:val="00484866"/>
    <w:rsid w:val="004859D6"/>
    <w:rsid w:val="00485FD1"/>
    <w:rsid w:val="0048729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32A"/>
    <w:rsid w:val="004C3BEB"/>
    <w:rsid w:val="004C59ED"/>
    <w:rsid w:val="004C65D5"/>
    <w:rsid w:val="004D06D8"/>
    <w:rsid w:val="004D2C01"/>
    <w:rsid w:val="004D7295"/>
    <w:rsid w:val="004E140A"/>
    <w:rsid w:val="004E154B"/>
    <w:rsid w:val="004E1914"/>
    <w:rsid w:val="004E3613"/>
    <w:rsid w:val="004E3AFD"/>
    <w:rsid w:val="004E3CAD"/>
    <w:rsid w:val="004E6C69"/>
    <w:rsid w:val="004F101E"/>
    <w:rsid w:val="004F15E4"/>
    <w:rsid w:val="004F2A11"/>
    <w:rsid w:val="004F3166"/>
    <w:rsid w:val="004F3208"/>
    <w:rsid w:val="004F54D2"/>
    <w:rsid w:val="004F6193"/>
    <w:rsid w:val="00501713"/>
    <w:rsid w:val="005043AA"/>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0E20"/>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0DFC"/>
    <w:rsid w:val="00572013"/>
    <w:rsid w:val="00573257"/>
    <w:rsid w:val="005778F7"/>
    <w:rsid w:val="00577A3F"/>
    <w:rsid w:val="005805DF"/>
    <w:rsid w:val="0058326E"/>
    <w:rsid w:val="005833B8"/>
    <w:rsid w:val="00583A03"/>
    <w:rsid w:val="005841BA"/>
    <w:rsid w:val="00584301"/>
    <w:rsid w:val="00586161"/>
    <w:rsid w:val="005869B8"/>
    <w:rsid w:val="005877F2"/>
    <w:rsid w:val="00592442"/>
    <w:rsid w:val="0059283B"/>
    <w:rsid w:val="00593E92"/>
    <w:rsid w:val="00594840"/>
    <w:rsid w:val="005949F1"/>
    <w:rsid w:val="005956F7"/>
    <w:rsid w:val="00595CB2"/>
    <w:rsid w:val="00596138"/>
    <w:rsid w:val="005978C8"/>
    <w:rsid w:val="005A0A0F"/>
    <w:rsid w:val="005A1AD0"/>
    <w:rsid w:val="005A2361"/>
    <w:rsid w:val="005A24ED"/>
    <w:rsid w:val="005A2573"/>
    <w:rsid w:val="005A4783"/>
    <w:rsid w:val="005A6B87"/>
    <w:rsid w:val="005B0825"/>
    <w:rsid w:val="005B0A84"/>
    <w:rsid w:val="005B15D3"/>
    <w:rsid w:val="005B2D16"/>
    <w:rsid w:val="005B4DAF"/>
    <w:rsid w:val="005B56A0"/>
    <w:rsid w:val="005B5788"/>
    <w:rsid w:val="005B60D5"/>
    <w:rsid w:val="005B693A"/>
    <w:rsid w:val="005C11D6"/>
    <w:rsid w:val="005C12EA"/>
    <w:rsid w:val="005C1759"/>
    <w:rsid w:val="005C234E"/>
    <w:rsid w:val="005C2FE9"/>
    <w:rsid w:val="005C7AC4"/>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06FD0"/>
    <w:rsid w:val="0061096A"/>
    <w:rsid w:val="006123B6"/>
    <w:rsid w:val="00613977"/>
    <w:rsid w:val="0061627D"/>
    <w:rsid w:val="006206C7"/>
    <w:rsid w:val="00622EC4"/>
    <w:rsid w:val="0062488B"/>
    <w:rsid w:val="006327F1"/>
    <w:rsid w:val="00636167"/>
    <w:rsid w:val="0064014C"/>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4AE5"/>
    <w:rsid w:val="006B6754"/>
    <w:rsid w:val="006B71FD"/>
    <w:rsid w:val="006C0661"/>
    <w:rsid w:val="006C0E3B"/>
    <w:rsid w:val="006C18AF"/>
    <w:rsid w:val="006C1D12"/>
    <w:rsid w:val="006C1E2B"/>
    <w:rsid w:val="006D29E6"/>
    <w:rsid w:val="006D449D"/>
    <w:rsid w:val="006D51C9"/>
    <w:rsid w:val="006D5851"/>
    <w:rsid w:val="006D5DAA"/>
    <w:rsid w:val="006D5EAF"/>
    <w:rsid w:val="006D60D9"/>
    <w:rsid w:val="006D6178"/>
    <w:rsid w:val="006E361D"/>
    <w:rsid w:val="006E3810"/>
    <w:rsid w:val="006E4485"/>
    <w:rsid w:val="006E44B1"/>
    <w:rsid w:val="006E492E"/>
    <w:rsid w:val="006E4C9D"/>
    <w:rsid w:val="006E5DCF"/>
    <w:rsid w:val="006E669C"/>
    <w:rsid w:val="006E786F"/>
    <w:rsid w:val="006F01C3"/>
    <w:rsid w:val="006F5B9E"/>
    <w:rsid w:val="006F7480"/>
    <w:rsid w:val="0070124C"/>
    <w:rsid w:val="007017C6"/>
    <w:rsid w:val="007027BB"/>
    <w:rsid w:val="00704F5C"/>
    <w:rsid w:val="00705140"/>
    <w:rsid w:val="007066C5"/>
    <w:rsid w:val="00706B7C"/>
    <w:rsid w:val="00710FE3"/>
    <w:rsid w:val="00712FFF"/>
    <w:rsid w:val="007142C8"/>
    <w:rsid w:val="00717A32"/>
    <w:rsid w:val="00720729"/>
    <w:rsid w:val="007212E2"/>
    <w:rsid w:val="00723DEB"/>
    <w:rsid w:val="007240E7"/>
    <w:rsid w:val="00731AEB"/>
    <w:rsid w:val="00734237"/>
    <w:rsid w:val="00740C36"/>
    <w:rsid w:val="00741A8F"/>
    <w:rsid w:val="00742008"/>
    <w:rsid w:val="0074336B"/>
    <w:rsid w:val="00743BA0"/>
    <w:rsid w:val="00746E35"/>
    <w:rsid w:val="00747DFD"/>
    <w:rsid w:val="00752B85"/>
    <w:rsid w:val="00754329"/>
    <w:rsid w:val="007547A1"/>
    <w:rsid w:val="0075674A"/>
    <w:rsid w:val="00756A93"/>
    <w:rsid w:val="0075769A"/>
    <w:rsid w:val="00765DEF"/>
    <w:rsid w:val="00766E46"/>
    <w:rsid w:val="00770E6E"/>
    <w:rsid w:val="00771A7C"/>
    <w:rsid w:val="0077230A"/>
    <w:rsid w:val="0077251B"/>
    <w:rsid w:val="00772725"/>
    <w:rsid w:val="00772C0B"/>
    <w:rsid w:val="00773EB7"/>
    <w:rsid w:val="007751AA"/>
    <w:rsid w:val="00777AD7"/>
    <w:rsid w:val="007912CE"/>
    <w:rsid w:val="0079451D"/>
    <w:rsid w:val="007A007D"/>
    <w:rsid w:val="007A04C8"/>
    <w:rsid w:val="007A3102"/>
    <w:rsid w:val="007A324E"/>
    <w:rsid w:val="007A3B30"/>
    <w:rsid w:val="007A3FC0"/>
    <w:rsid w:val="007A49BA"/>
    <w:rsid w:val="007A609F"/>
    <w:rsid w:val="007A6A3D"/>
    <w:rsid w:val="007A7484"/>
    <w:rsid w:val="007B0B14"/>
    <w:rsid w:val="007B57A1"/>
    <w:rsid w:val="007B7535"/>
    <w:rsid w:val="007C0D3D"/>
    <w:rsid w:val="007C2A08"/>
    <w:rsid w:val="007C608C"/>
    <w:rsid w:val="007C60D8"/>
    <w:rsid w:val="007C773C"/>
    <w:rsid w:val="007D0AC6"/>
    <w:rsid w:val="007D2077"/>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1DA"/>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779D4"/>
    <w:rsid w:val="0088149E"/>
    <w:rsid w:val="0088233C"/>
    <w:rsid w:val="0088280A"/>
    <w:rsid w:val="00883EB7"/>
    <w:rsid w:val="00891BC1"/>
    <w:rsid w:val="00892C9F"/>
    <w:rsid w:val="00892FBD"/>
    <w:rsid w:val="0089314F"/>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41C4"/>
    <w:rsid w:val="008C54EA"/>
    <w:rsid w:val="008C6701"/>
    <w:rsid w:val="008C671C"/>
    <w:rsid w:val="008D1F60"/>
    <w:rsid w:val="008D28A9"/>
    <w:rsid w:val="008D3BDF"/>
    <w:rsid w:val="008D7EA2"/>
    <w:rsid w:val="008E09EC"/>
    <w:rsid w:val="008E0F80"/>
    <w:rsid w:val="008E1CA4"/>
    <w:rsid w:val="008E3FAA"/>
    <w:rsid w:val="008E4215"/>
    <w:rsid w:val="008E51B9"/>
    <w:rsid w:val="008E737C"/>
    <w:rsid w:val="008E7B89"/>
    <w:rsid w:val="008F04D0"/>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15B02"/>
    <w:rsid w:val="00921D05"/>
    <w:rsid w:val="0092257C"/>
    <w:rsid w:val="00923121"/>
    <w:rsid w:val="009266EC"/>
    <w:rsid w:val="009314C3"/>
    <w:rsid w:val="009317FD"/>
    <w:rsid w:val="00935455"/>
    <w:rsid w:val="00936762"/>
    <w:rsid w:val="0093773E"/>
    <w:rsid w:val="009406FF"/>
    <w:rsid w:val="00941203"/>
    <w:rsid w:val="009416C1"/>
    <w:rsid w:val="0094367D"/>
    <w:rsid w:val="00943FA1"/>
    <w:rsid w:val="00945A5C"/>
    <w:rsid w:val="00946389"/>
    <w:rsid w:val="0094738D"/>
    <w:rsid w:val="00950EF7"/>
    <w:rsid w:val="009536A3"/>
    <w:rsid w:val="00954DC1"/>
    <w:rsid w:val="00955462"/>
    <w:rsid w:val="00956EB6"/>
    <w:rsid w:val="00957C11"/>
    <w:rsid w:val="009605EF"/>
    <w:rsid w:val="009617A9"/>
    <w:rsid w:val="009665BE"/>
    <w:rsid w:val="009673AB"/>
    <w:rsid w:val="00970ADE"/>
    <w:rsid w:val="00970E84"/>
    <w:rsid w:val="00971153"/>
    <w:rsid w:val="00981036"/>
    <w:rsid w:val="00981E5F"/>
    <w:rsid w:val="00983846"/>
    <w:rsid w:val="00990CC8"/>
    <w:rsid w:val="0099227E"/>
    <w:rsid w:val="009949C5"/>
    <w:rsid w:val="00996CAB"/>
    <w:rsid w:val="009A19B2"/>
    <w:rsid w:val="009A1BFB"/>
    <w:rsid w:val="009A39E6"/>
    <w:rsid w:val="009A425A"/>
    <w:rsid w:val="009A6C29"/>
    <w:rsid w:val="009A734C"/>
    <w:rsid w:val="009B3EC0"/>
    <w:rsid w:val="009B5FE8"/>
    <w:rsid w:val="009B62B1"/>
    <w:rsid w:val="009B76C2"/>
    <w:rsid w:val="009C080D"/>
    <w:rsid w:val="009C30BF"/>
    <w:rsid w:val="009C5293"/>
    <w:rsid w:val="009D41DF"/>
    <w:rsid w:val="009D709E"/>
    <w:rsid w:val="009E0249"/>
    <w:rsid w:val="009E055A"/>
    <w:rsid w:val="009E0F0F"/>
    <w:rsid w:val="009E36AC"/>
    <w:rsid w:val="009E4FB4"/>
    <w:rsid w:val="009E5694"/>
    <w:rsid w:val="009E585B"/>
    <w:rsid w:val="009F040E"/>
    <w:rsid w:val="009F786B"/>
    <w:rsid w:val="00A01765"/>
    <w:rsid w:val="00A02DD3"/>
    <w:rsid w:val="00A04D6C"/>
    <w:rsid w:val="00A05622"/>
    <w:rsid w:val="00A111CD"/>
    <w:rsid w:val="00A1136A"/>
    <w:rsid w:val="00A12843"/>
    <w:rsid w:val="00A16250"/>
    <w:rsid w:val="00A17296"/>
    <w:rsid w:val="00A17D28"/>
    <w:rsid w:val="00A21621"/>
    <w:rsid w:val="00A22457"/>
    <w:rsid w:val="00A22900"/>
    <w:rsid w:val="00A31E71"/>
    <w:rsid w:val="00A3340E"/>
    <w:rsid w:val="00A42248"/>
    <w:rsid w:val="00A426C8"/>
    <w:rsid w:val="00A42ABF"/>
    <w:rsid w:val="00A43C99"/>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15A7"/>
    <w:rsid w:val="00A93118"/>
    <w:rsid w:val="00A94D8A"/>
    <w:rsid w:val="00AA3EC5"/>
    <w:rsid w:val="00AA48F5"/>
    <w:rsid w:val="00AA4B39"/>
    <w:rsid w:val="00AA512B"/>
    <w:rsid w:val="00AA608B"/>
    <w:rsid w:val="00AA6811"/>
    <w:rsid w:val="00AA77C0"/>
    <w:rsid w:val="00AB1CD7"/>
    <w:rsid w:val="00AB1F5C"/>
    <w:rsid w:val="00AB3436"/>
    <w:rsid w:val="00AB4311"/>
    <w:rsid w:val="00AB49DA"/>
    <w:rsid w:val="00AB59A7"/>
    <w:rsid w:val="00AB68F7"/>
    <w:rsid w:val="00AC077B"/>
    <w:rsid w:val="00AC0C82"/>
    <w:rsid w:val="00AC1F08"/>
    <w:rsid w:val="00AC3BE8"/>
    <w:rsid w:val="00AC60ED"/>
    <w:rsid w:val="00AD2373"/>
    <w:rsid w:val="00AD564C"/>
    <w:rsid w:val="00AD7639"/>
    <w:rsid w:val="00AE3182"/>
    <w:rsid w:val="00AE43A3"/>
    <w:rsid w:val="00AF095A"/>
    <w:rsid w:val="00AF1119"/>
    <w:rsid w:val="00AF3599"/>
    <w:rsid w:val="00AF59C3"/>
    <w:rsid w:val="00B011BB"/>
    <w:rsid w:val="00B0154A"/>
    <w:rsid w:val="00B0163B"/>
    <w:rsid w:val="00B04312"/>
    <w:rsid w:val="00B0462E"/>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0A5D"/>
    <w:rsid w:val="00B313EB"/>
    <w:rsid w:val="00B3198A"/>
    <w:rsid w:val="00B34812"/>
    <w:rsid w:val="00B357AE"/>
    <w:rsid w:val="00B37E57"/>
    <w:rsid w:val="00B41F05"/>
    <w:rsid w:val="00B42FA5"/>
    <w:rsid w:val="00B513AD"/>
    <w:rsid w:val="00B514D3"/>
    <w:rsid w:val="00B51BC7"/>
    <w:rsid w:val="00B52134"/>
    <w:rsid w:val="00B5376F"/>
    <w:rsid w:val="00B54682"/>
    <w:rsid w:val="00B56063"/>
    <w:rsid w:val="00B570B0"/>
    <w:rsid w:val="00B57714"/>
    <w:rsid w:val="00B61620"/>
    <w:rsid w:val="00B64061"/>
    <w:rsid w:val="00B655C5"/>
    <w:rsid w:val="00B65BB6"/>
    <w:rsid w:val="00B7048C"/>
    <w:rsid w:val="00B71D8A"/>
    <w:rsid w:val="00B73F7D"/>
    <w:rsid w:val="00B743B9"/>
    <w:rsid w:val="00B75062"/>
    <w:rsid w:val="00B768D7"/>
    <w:rsid w:val="00B76990"/>
    <w:rsid w:val="00B778A3"/>
    <w:rsid w:val="00B809F3"/>
    <w:rsid w:val="00B84320"/>
    <w:rsid w:val="00B85932"/>
    <w:rsid w:val="00B87588"/>
    <w:rsid w:val="00B91512"/>
    <w:rsid w:val="00B92474"/>
    <w:rsid w:val="00BA0AEE"/>
    <w:rsid w:val="00BA2419"/>
    <w:rsid w:val="00BA6B8C"/>
    <w:rsid w:val="00BB0F2F"/>
    <w:rsid w:val="00BB1C66"/>
    <w:rsid w:val="00BB3596"/>
    <w:rsid w:val="00BB3E7C"/>
    <w:rsid w:val="00BB483A"/>
    <w:rsid w:val="00BB524D"/>
    <w:rsid w:val="00BB5385"/>
    <w:rsid w:val="00BB5653"/>
    <w:rsid w:val="00BB6E3C"/>
    <w:rsid w:val="00BC06CF"/>
    <w:rsid w:val="00BC133D"/>
    <w:rsid w:val="00BC3E9C"/>
    <w:rsid w:val="00BC4AF5"/>
    <w:rsid w:val="00BC5AA5"/>
    <w:rsid w:val="00BC7CC2"/>
    <w:rsid w:val="00BD049F"/>
    <w:rsid w:val="00BD080B"/>
    <w:rsid w:val="00BD0E9D"/>
    <w:rsid w:val="00BD218A"/>
    <w:rsid w:val="00BD399A"/>
    <w:rsid w:val="00BD557E"/>
    <w:rsid w:val="00BD5B18"/>
    <w:rsid w:val="00BD5F64"/>
    <w:rsid w:val="00BE0201"/>
    <w:rsid w:val="00BE3232"/>
    <w:rsid w:val="00BE371A"/>
    <w:rsid w:val="00BE520C"/>
    <w:rsid w:val="00BF16AD"/>
    <w:rsid w:val="00BF1C67"/>
    <w:rsid w:val="00BF2C8B"/>
    <w:rsid w:val="00BF34A7"/>
    <w:rsid w:val="00BF3B14"/>
    <w:rsid w:val="00BF6218"/>
    <w:rsid w:val="00C00EA2"/>
    <w:rsid w:val="00C011EE"/>
    <w:rsid w:val="00C02535"/>
    <w:rsid w:val="00C0352A"/>
    <w:rsid w:val="00C0425B"/>
    <w:rsid w:val="00C0537F"/>
    <w:rsid w:val="00C05811"/>
    <w:rsid w:val="00C05E3F"/>
    <w:rsid w:val="00C07BEF"/>
    <w:rsid w:val="00C1015B"/>
    <w:rsid w:val="00C103A1"/>
    <w:rsid w:val="00C10A10"/>
    <w:rsid w:val="00C10D6A"/>
    <w:rsid w:val="00C10EC0"/>
    <w:rsid w:val="00C117A4"/>
    <w:rsid w:val="00C123D6"/>
    <w:rsid w:val="00C13B9C"/>
    <w:rsid w:val="00C14063"/>
    <w:rsid w:val="00C15102"/>
    <w:rsid w:val="00C15A56"/>
    <w:rsid w:val="00C20353"/>
    <w:rsid w:val="00C22F0A"/>
    <w:rsid w:val="00C22F6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469E"/>
    <w:rsid w:val="00C453FB"/>
    <w:rsid w:val="00C45836"/>
    <w:rsid w:val="00C50166"/>
    <w:rsid w:val="00C502FF"/>
    <w:rsid w:val="00C55154"/>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51CF"/>
    <w:rsid w:val="00C80CAC"/>
    <w:rsid w:val="00C82E58"/>
    <w:rsid w:val="00C83099"/>
    <w:rsid w:val="00C8516B"/>
    <w:rsid w:val="00C854C1"/>
    <w:rsid w:val="00C85B81"/>
    <w:rsid w:val="00C9178F"/>
    <w:rsid w:val="00C93F76"/>
    <w:rsid w:val="00C94DE7"/>
    <w:rsid w:val="00C95425"/>
    <w:rsid w:val="00C9655A"/>
    <w:rsid w:val="00C96FCA"/>
    <w:rsid w:val="00C9754D"/>
    <w:rsid w:val="00C975DF"/>
    <w:rsid w:val="00CA1CE8"/>
    <w:rsid w:val="00CA5D84"/>
    <w:rsid w:val="00CB2493"/>
    <w:rsid w:val="00CC1960"/>
    <w:rsid w:val="00CC2789"/>
    <w:rsid w:val="00CC5D50"/>
    <w:rsid w:val="00CC6961"/>
    <w:rsid w:val="00CE0B67"/>
    <w:rsid w:val="00CE1CF3"/>
    <w:rsid w:val="00CE387F"/>
    <w:rsid w:val="00CE70F3"/>
    <w:rsid w:val="00CE7659"/>
    <w:rsid w:val="00CE7E94"/>
    <w:rsid w:val="00CF0E18"/>
    <w:rsid w:val="00CF29A4"/>
    <w:rsid w:val="00CF2DF7"/>
    <w:rsid w:val="00CF2F2E"/>
    <w:rsid w:val="00CF624D"/>
    <w:rsid w:val="00CF6E34"/>
    <w:rsid w:val="00D03A12"/>
    <w:rsid w:val="00D066D9"/>
    <w:rsid w:val="00D076EF"/>
    <w:rsid w:val="00D108C5"/>
    <w:rsid w:val="00D10D7A"/>
    <w:rsid w:val="00D1187F"/>
    <w:rsid w:val="00D11C2D"/>
    <w:rsid w:val="00D12B25"/>
    <w:rsid w:val="00D1618D"/>
    <w:rsid w:val="00D167B1"/>
    <w:rsid w:val="00D16D1B"/>
    <w:rsid w:val="00D17980"/>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57F9"/>
    <w:rsid w:val="00D9045B"/>
    <w:rsid w:val="00D90EA9"/>
    <w:rsid w:val="00D941C3"/>
    <w:rsid w:val="00D94A99"/>
    <w:rsid w:val="00D95324"/>
    <w:rsid w:val="00D95482"/>
    <w:rsid w:val="00D961F2"/>
    <w:rsid w:val="00DA0390"/>
    <w:rsid w:val="00DA1940"/>
    <w:rsid w:val="00DA3C3C"/>
    <w:rsid w:val="00DB05EC"/>
    <w:rsid w:val="00DB166E"/>
    <w:rsid w:val="00DB3D8C"/>
    <w:rsid w:val="00DB43B8"/>
    <w:rsid w:val="00DB7BD1"/>
    <w:rsid w:val="00DB7C8A"/>
    <w:rsid w:val="00DC2DC5"/>
    <w:rsid w:val="00DC341B"/>
    <w:rsid w:val="00DC6542"/>
    <w:rsid w:val="00DD35E7"/>
    <w:rsid w:val="00DD4292"/>
    <w:rsid w:val="00DD5486"/>
    <w:rsid w:val="00DD5F45"/>
    <w:rsid w:val="00DD650E"/>
    <w:rsid w:val="00DD7968"/>
    <w:rsid w:val="00DE0B7E"/>
    <w:rsid w:val="00DE1418"/>
    <w:rsid w:val="00DE2205"/>
    <w:rsid w:val="00DE421E"/>
    <w:rsid w:val="00DE472A"/>
    <w:rsid w:val="00DE5454"/>
    <w:rsid w:val="00DE5F35"/>
    <w:rsid w:val="00DE7F41"/>
    <w:rsid w:val="00DF0966"/>
    <w:rsid w:val="00DF0F50"/>
    <w:rsid w:val="00DF2309"/>
    <w:rsid w:val="00DF28DC"/>
    <w:rsid w:val="00DF3915"/>
    <w:rsid w:val="00DF44AC"/>
    <w:rsid w:val="00DF4CE2"/>
    <w:rsid w:val="00DF6B11"/>
    <w:rsid w:val="00E0168F"/>
    <w:rsid w:val="00E12071"/>
    <w:rsid w:val="00E12660"/>
    <w:rsid w:val="00E12838"/>
    <w:rsid w:val="00E15BBF"/>
    <w:rsid w:val="00E15ECD"/>
    <w:rsid w:val="00E20CD3"/>
    <w:rsid w:val="00E20EC7"/>
    <w:rsid w:val="00E22952"/>
    <w:rsid w:val="00E23F00"/>
    <w:rsid w:val="00E2599A"/>
    <w:rsid w:val="00E26A0F"/>
    <w:rsid w:val="00E318D4"/>
    <w:rsid w:val="00E3218F"/>
    <w:rsid w:val="00E339EE"/>
    <w:rsid w:val="00E3557A"/>
    <w:rsid w:val="00E4014C"/>
    <w:rsid w:val="00E401FC"/>
    <w:rsid w:val="00E402B1"/>
    <w:rsid w:val="00E42D1B"/>
    <w:rsid w:val="00E44FE4"/>
    <w:rsid w:val="00E46C0B"/>
    <w:rsid w:val="00E46FAB"/>
    <w:rsid w:val="00E474DC"/>
    <w:rsid w:val="00E5155C"/>
    <w:rsid w:val="00E55EA9"/>
    <w:rsid w:val="00E56307"/>
    <w:rsid w:val="00E56D55"/>
    <w:rsid w:val="00E56F52"/>
    <w:rsid w:val="00E57F76"/>
    <w:rsid w:val="00E60696"/>
    <w:rsid w:val="00E62028"/>
    <w:rsid w:val="00E6393C"/>
    <w:rsid w:val="00E67E51"/>
    <w:rsid w:val="00E72540"/>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0AC9"/>
    <w:rsid w:val="00EB0B2F"/>
    <w:rsid w:val="00EB1B47"/>
    <w:rsid w:val="00EB46E1"/>
    <w:rsid w:val="00EB5356"/>
    <w:rsid w:val="00EB7BD6"/>
    <w:rsid w:val="00EC20FD"/>
    <w:rsid w:val="00EC2EF8"/>
    <w:rsid w:val="00EC3DAC"/>
    <w:rsid w:val="00EC42FF"/>
    <w:rsid w:val="00EC5A73"/>
    <w:rsid w:val="00EC5F47"/>
    <w:rsid w:val="00ED1F7D"/>
    <w:rsid w:val="00ED3B7C"/>
    <w:rsid w:val="00ED3D0C"/>
    <w:rsid w:val="00ED49D5"/>
    <w:rsid w:val="00ED4AEF"/>
    <w:rsid w:val="00ED570E"/>
    <w:rsid w:val="00ED5CFE"/>
    <w:rsid w:val="00ED658C"/>
    <w:rsid w:val="00EE005A"/>
    <w:rsid w:val="00EE05CF"/>
    <w:rsid w:val="00EE10AE"/>
    <w:rsid w:val="00EE2DA2"/>
    <w:rsid w:val="00EE4290"/>
    <w:rsid w:val="00EE589E"/>
    <w:rsid w:val="00EE76D0"/>
    <w:rsid w:val="00EE7C89"/>
    <w:rsid w:val="00EF1185"/>
    <w:rsid w:val="00EF754D"/>
    <w:rsid w:val="00F0007F"/>
    <w:rsid w:val="00F011CE"/>
    <w:rsid w:val="00F027E9"/>
    <w:rsid w:val="00F0775E"/>
    <w:rsid w:val="00F15F69"/>
    <w:rsid w:val="00F1612D"/>
    <w:rsid w:val="00F1658A"/>
    <w:rsid w:val="00F173DD"/>
    <w:rsid w:val="00F21119"/>
    <w:rsid w:val="00F25164"/>
    <w:rsid w:val="00F277D3"/>
    <w:rsid w:val="00F30997"/>
    <w:rsid w:val="00F325F6"/>
    <w:rsid w:val="00F32896"/>
    <w:rsid w:val="00F33C08"/>
    <w:rsid w:val="00F41AE7"/>
    <w:rsid w:val="00F41F44"/>
    <w:rsid w:val="00F42D17"/>
    <w:rsid w:val="00F44BBF"/>
    <w:rsid w:val="00F457A0"/>
    <w:rsid w:val="00F46492"/>
    <w:rsid w:val="00F477B5"/>
    <w:rsid w:val="00F47B01"/>
    <w:rsid w:val="00F5057E"/>
    <w:rsid w:val="00F51AFE"/>
    <w:rsid w:val="00F53410"/>
    <w:rsid w:val="00F541F8"/>
    <w:rsid w:val="00F5470A"/>
    <w:rsid w:val="00F551E6"/>
    <w:rsid w:val="00F5563D"/>
    <w:rsid w:val="00F56891"/>
    <w:rsid w:val="00F63461"/>
    <w:rsid w:val="00F64CD4"/>
    <w:rsid w:val="00F65AB2"/>
    <w:rsid w:val="00F70766"/>
    <w:rsid w:val="00F72DAB"/>
    <w:rsid w:val="00F73E78"/>
    <w:rsid w:val="00F740C2"/>
    <w:rsid w:val="00F7591E"/>
    <w:rsid w:val="00F75EF9"/>
    <w:rsid w:val="00F77A9B"/>
    <w:rsid w:val="00F83035"/>
    <w:rsid w:val="00F83B79"/>
    <w:rsid w:val="00F8573C"/>
    <w:rsid w:val="00F86016"/>
    <w:rsid w:val="00F866B0"/>
    <w:rsid w:val="00F869EF"/>
    <w:rsid w:val="00F86BE4"/>
    <w:rsid w:val="00F86C7B"/>
    <w:rsid w:val="00F86D61"/>
    <w:rsid w:val="00F905B6"/>
    <w:rsid w:val="00F90B31"/>
    <w:rsid w:val="00F914B2"/>
    <w:rsid w:val="00F926B9"/>
    <w:rsid w:val="00F9541D"/>
    <w:rsid w:val="00F95F22"/>
    <w:rsid w:val="00FA0403"/>
    <w:rsid w:val="00FA597D"/>
    <w:rsid w:val="00FA5B9A"/>
    <w:rsid w:val="00FB01B9"/>
    <w:rsid w:val="00FB763A"/>
    <w:rsid w:val="00FB79C0"/>
    <w:rsid w:val="00FC1174"/>
    <w:rsid w:val="00FC2EB8"/>
    <w:rsid w:val="00FC391C"/>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262B3"/>
  <w15:docId w15:val="{C55C0B23-3698-422F-ACD9-1B28E247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2D8"/>
    <w:pPr>
      <w:jc w:val="both"/>
    </w:pPr>
    <w:rPr>
      <w:sz w:val="22"/>
    </w:rPr>
  </w:style>
  <w:style w:type="paragraph" w:styleId="Heading1">
    <w:name w:val="heading 1"/>
    <w:basedOn w:val="Normal"/>
    <w:next w:val="Normal"/>
    <w:qFormat/>
    <w:rsid w:val="00EB0B2F"/>
    <w:pPr>
      <w:keepNext/>
      <w:numPr>
        <w:numId w:val="15"/>
      </w:numPr>
      <w:spacing w:before="240" w:after="120"/>
      <w:outlineLvl w:val="0"/>
    </w:pPr>
    <w:rPr>
      <w:b/>
      <w:bCs/>
    </w:rPr>
  </w:style>
  <w:style w:type="paragraph" w:styleId="Heading2">
    <w:name w:val="heading 2"/>
    <w:basedOn w:val="Normal"/>
    <w:next w:val="Normal"/>
    <w:qFormat/>
    <w:rsid w:val="00212628"/>
    <w:pPr>
      <w:keepNext/>
      <w:numPr>
        <w:ilvl w:val="1"/>
        <w:numId w:val="15"/>
      </w:numPr>
      <w:spacing w:before="120" w:after="120"/>
      <w:outlineLvl w:val="1"/>
    </w:pPr>
    <w:rPr>
      <w:rFonts w:cs="Arial"/>
      <w:b/>
      <w:bCs/>
      <w:iCs/>
      <w:szCs w:val="28"/>
    </w:rPr>
  </w:style>
  <w:style w:type="paragraph" w:styleId="Heading3">
    <w:name w:val="heading 3"/>
    <w:basedOn w:val="Normal"/>
    <w:next w:val="Normal"/>
    <w:qFormat/>
    <w:rsid w:val="004322D8"/>
    <w:pPr>
      <w:keepNext/>
      <w:numPr>
        <w:ilvl w:val="2"/>
        <w:numId w:val="15"/>
      </w:numPr>
      <w:spacing w:before="120" w:after="120"/>
      <w:outlineLvl w:val="2"/>
    </w:pPr>
    <w:rPr>
      <w:rFonts w:cs="Arial"/>
      <w:b/>
      <w:bCs/>
      <w:szCs w:val="26"/>
    </w:rPr>
  </w:style>
  <w:style w:type="paragraph" w:styleId="Heading4">
    <w:name w:val="heading 4"/>
    <w:basedOn w:val="Normal"/>
    <w:next w:val="Normal"/>
    <w:qFormat/>
    <w:rsid w:val="004710EE"/>
    <w:pPr>
      <w:keepNext/>
      <w:numPr>
        <w:ilvl w:val="3"/>
        <w:numId w:val="15"/>
      </w:numPr>
      <w:spacing w:before="240" w:after="60"/>
      <w:outlineLvl w:val="3"/>
    </w:pPr>
    <w:rPr>
      <w:b/>
      <w:bCs/>
      <w:sz w:val="28"/>
      <w:szCs w:val="28"/>
    </w:rPr>
  </w:style>
  <w:style w:type="paragraph" w:styleId="Heading5">
    <w:name w:val="heading 5"/>
    <w:basedOn w:val="Normal"/>
    <w:next w:val="Normal"/>
    <w:qFormat/>
    <w:rsid w:val="00DB3D8C"/>
    <w:pPr>
      <w:numPr>
        <w:ilvl w:val="4"/>
        <w:numId w:val="15"/>
      </w:numPr>
      <w:spacing w:before="240" w:after="60"/>
      <w:outlineLvl w:val="4"/>
    </w:pPr>
    <w:rPr>
      <w:b/>
      <w:bCs/>
      <w:i/>
      <w:iCs/>
      <w:sz w:val="26"/>
      <w:szCs w:val="26"/>
    </w:rPr>
  </w:style>
  <w:style w:type="paragraph" w:styleId="Heading6">
    <w:name w:val="heading 6"/>
    <w:basedOn w:val="Normal"/>
    <w:next w:val="Normal"/>
    <w:qFormat/>
    <w:rsid w:val="00097958"/>
    <w:pPr>
      <w:keepNext/>
      <w:numPr>
        <w:ilvl w:val="5"/>
        <w:numId w:val="15"/>
      </w:numPr>
      <w:jc w:val="center"/>
      <w:outlineLvl w:val="5"/>
    </w:pPr>
    <w:rPr>
      <w:b/>
      <w:bCs/>
      <w:i/>
      <w:iCs/>
      <w:u w:val="single"/>
    </w:rPr>
  </w:style>
  <w:style w:type="paragraph" w:styleId="Heading7">
    <w:name w:val="heading 7"/>
    <w:basedOn w:val="Normal"/>
    <w:next w:val="Normal"/>
    <w:qFormat/>
    <w:rsid w:val="00DB3D8C"/>
    <w:pPr>
      <w:numPr>
        <w:ilvl w:val="6"/>
        <w:numId w:val="15"/>
      </w:numPr>
      <w:spacing w:before="240" w:after="60"/>
      <w:outlineLvl w:val="6"/>
    </w:pPr>
    <w:rPr>
      <w:sz w:val="24"/>
      <w:szCs w:val="24"/>
    </w:rPr>
  </w:style>
  <w:style w:type="paragraph" w:styleId="Heading8">
    <w:name w:val="heading 8"/>
    <w:basedOn w:val="Normal"/>
    <w:next w:val="Normal"/>
    <w:qFormat/>
    <w:rsid w:val="00097958"/>
    <w:pPr>
      <w:keepNext/>
      <w:numPr>
        <w:ilvl w:val="7"/>
        <w:numId w:val="15"/>
      </w:numPr>
      <w:outlineLvl w:val="7"/>
    </w:pPr>
    <w:rPr>
      <w:b/>
      <w:bCs/>
      <w:lang w:val="pl-PL" w:eastAsia="pl-PL"/>
    </w:rPr>
  </w:style>
  <w:style w:type="paragraph" w:styleId="Heading9">
    <w:name w:val="heading 9"/>
    <w:basedOn w:val="Normal"/>
    <w:next w:val="Normal"/>
    <w:qFormat/>
    <w:rsid w:val="00097958"/>
    <w:pPr>
      <w:keepNext/>
      <w:numPr>
        <w:ilvl w:val="8"/>
        <w:numId w:val="15"/>
      </w:numPr>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aliases w:val="Char"/>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talic">
    <w:name w:val="italic"/>
    <w:basedOn w:val="DefaultParagraphFont"/>
    <w:rsid w:val="00096158"/>
  </w:style>
  <w:style w:type="paragraph" w:customStyle="1" w:styleId="Displayedequation">
    <w:name w:val="Displayed equation"/>
    <w:basedOn w:val="Normal"/>
    <w:next w:val="Normal"/>
    <w:qFormat/>
    <w:rsid w:val="00F1658A"/>
    <w:pPr>
      <w:tabs>
        <w:tab w:val="center" w:pos="4253"/>
        <w:tab w:val="right" w:pos="8222"/>
      </w:tabs>
      <w:spacing w:before="240" w:after="240" w:line="480" w:lineRule="auto"/>
      <w:jc w:val="center"/>
    </w:pPr>
    <w:rPr>
      <w:sz w:val="24"/>
      <w:szCs w:val="24"/>
      <w:lang w:val="en-GB" w:eastAsia="en-GB"/>
    </w:rPr>
  </w:style>
  <w:style w:type="character" w:customStyle="1" w:styleId="FooterChar">
    <w:name w:val="Footer Char"/>
    <w:basedOn w:val="DefaultParagraphFont"/>
    <w:link w:val="Footer"/>
    <w:uiPriority w:val="99"/>
    <w:rsid w:val="005C7AC4"/>
    <w:rPr>
      <w:sz w:val="22"/>
    </w:rPr>
  </w:style>
  <w:style w:type="character" w:styleId="PlaceholderText">
    <w:name w:val="Placeholder Text"/>
    <w:basedOn w:val="DefaultParagraphFont"/>
    <w:uiPriority w:val="99"/>
    <w:semiHidden/>
    <w:rsid w:val="003F1C9B"/>
    <w:rPr>
      <w:color w:val="808080"/>
    </w:rPr>
  </w:style>
  <w:style w:type="paragraph" w:styleId="Bibliography">
    <w:name w:val="Bibliography"/>
    <w:basedOn w:val="Normal"/>
    <w:next w:val="Normal"/>
    <w:uiPriority w:val="37"/>
    <w:unhideWhenUsed/>
    <w:rsid w:val="002C1842"/>
    <w:pPr>
      <w:spacing w:line="480" w:lineRule="auto"/>
      <w:ind w:left="720" w:hanging="720"/>
      <w:jc w:val="left"/>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C4469E"/>
    <w:pPr>
      <w:spacing w:after="160"/>
      <w:jc w:val="left"/>
    </w:pPr>
    <w:rPr>
      <w:rFonts w:ascii="Calibri" w:eastAsiaTheme="minorHAnsi" w:hAnsi="Calibri" w:cs="Calibri"/>
      <w:noProof/>
      <w:szCs w:val="22"/>
    </w:rPr>
  </w:style>
  <w:style w:type="character" w:customStyle="1" w:styleId="EndNoteBibliographyChar">
    <w:name w:val="EndNote Bibliography Char"/>
    <w:basedOn w:val="DefaultParagraphFont"/>
    <w:link w:val="EndNoteBibliography"/>
    <w:rsid w:val="00C4469E"/>
    <w:rPr>
      <w:rFonts w:ascii="Calibri" w:eastAsiaTheme="minorHAnsi" w:hAnsi="Calibri" w:cs="Calibri"/>
      <w:noProof/>
      <w:sz w:val="22"/>
      <w:szCs w:val="22"/>
    </w:rPr>
  </w:style>
  <w:style w:type="paragraph" w:customStyle="1" w:styleId="WJLogo">
    <w:name w:val="WJ Logo"/>
    <w:basedOn w:val="Header"/>
    <w:link w:val="WJLogoChar"/>
    <w:qFormat/>
    <w:rsid w:val="0064014C"/>
    <w:pPr>
      <w:tabs>
        <w:tab w:val="clear" w:pos="4320"/>
        <w:tab w:val="clear" w:pos="8640"/>
        <w:tab w:val="center" w:pos="4513"/>
        <w:tab w:val="right" w:pos="9026"/>
      </w:tabs>
      <w:jc w:val="center"/>
    </w:pPr>
    <w:rPr>
      <w:rFonts w:ascii="Palatino Linotype" w:eastAsiaTheme="minorHAnsi" w:hAnsi="Palatino Linotype" w:cstheme="minorBidi"/>
      <w:b/>
      <w:bCs/>
      <w:sz w:val="28"/>
      <w:szCs w:val="28"/>
      <w:lang w:val="en-GB"/>
    </w:rPr>
  </w:style>
  <w:style w:type="paragraph" w:customStyle="1" w:styleId="WJHomepage">
    <w:name w:val="WJ? Homepage"/>
    <w:basedOn w:val="Normal"/>
    <w:link w:val="WJHomepageChar"/>
    <w:qFormat/>
    <w:rsid w:val="0064014C"/>
    <w:pPr>
      <w:spacing w:after="160" w:line="259" w:lineRule="auto"/>
      <w:jc w:val="center"/>
    </w:pPr>
    <w:rPr>
      <w:rFonts w:eastAsiaTheme="minorHAnsi" w:cstheme="minorBidi"/>
      <w:szCs w:val="22"/>
      <w:lang w:val="en-GB"/>
    </w:rPr>
  </w:style>
  <w:style w:type="character" w:customStyle="1" w:styleId="WJLogoChar">
    <w:name w:val="WJ Logo Char"/>
    <w:basedOn w:val="DefaultParagraphFont"/>
    <w:link w:val="WJLogo"/>
    <w:rsid w:val="0064014C"/>
    <w:rPr>
      <w:rFonts w:ascii="Palatino Linotype" w:eastAsiaTheme="minorHAnsi" w:hAnsi="Palatino Linotype" w:cstheme="minorBidi"/>
      <w:b/>
      <w:bCs/>
      <w:sz w:val="28"/>
      <w:szCs w:val="28"/>
      <w:lang w:val="en-GB"/>
    </w:rPr>
  </w:style>
  <w:style w:type="character" w:customStyle="1" w:styleId="WJHomepageChar">
    <w:name w:val="WJ? Homepage Char"/>
    <w:basedOn w:val="DefaultParagraphFont"/>
    <w:link w:val="WJHomepage"/>
    <w:rsid w:val="0064014C"/>
    <w:rPr>
      <w:rFonts w:eastAsiaTheme="minorHAnsi" w:cstheme="minorBidi"/>
      <w:sz w:val="22"/>
      <w:szCs w:val="22"/>
      <w:lang w:val="en-GB"/>
    </w:rPr>
  </w:style>
  <w:style w:type="character" w:customStyle="1" w:styleId="HeaderChar">
    <w:name w:val="Header Char"/>
    <w:basedOn w:val="DefaultParagraphFont"/>
    <w:link w:val="Header"/>
    <w:rsid w:val="00402448"/>
    <w:rPr>
      <w:sz w:val="22"/>
    </w:rPr>
  </w:style>
  <w:style w:type="paragraph" w:customStyle="1" w:styleId="ChapterTitle">
    <w:name w:val="Chapter Title"/>
    <w:basedOn w:val="Normal"/>
    <w:next w:val="Normal"/>
    <w:rsid w:val="00B655C5"/>
    <w:pPr>
      <w:keepNext/>
      <w:spacing w:before="400" w:after="200"/>
      <w:ind w:left="282" w:hangingChars="117" w:hanging="282"/>
      <w:jc w:val="left"/>
    </w:pPr>
    <w:rPr>
      <w:rFonts w:eastAsia="MS Mincho"/>
      <w:b/>
      <w:bCs/>
      <w:kern w:val="28"/>
      <w:sz w:val="24"/>
      <w:szCs w:val="24"/>
      <w:lang w:eastAsia="ja-JP"/>
    </w:rPr>
  </w:style>
  <w:style w:type="character" w:styleId="UnresolvedMention">
    <w:name w:val="Unresolved Mention"/>
    <w:basedOn w:val="DefaultParagraphFont"/>
    <w:uiPriority w:val="99"/>
    <w:semiHidden/>
    <w:unhideWhenUsed/>
    <w:rsid w:val="00CC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0219">
      <w:bodyDiv w:val="1"/>
      <w:marLeft w:val="0"/>
      <w:marRight w:val="0"/>
      <w:marTop w:val="0"/>
      <w:marBottom w:val="0"/>
      <w:divBdr>
        <w:top w:val="none" w:sz="0" w:space="0" w:color="auto"/>
        <w:left w:val="none" w:sz="0" w:space="0" w:color="auto"/>
        <w:bottom w:val="none" w:sz="0" w:space="0" w:color="auto"/>
        <w:right w:val="none" w:sz="0" w:space="0" w:color="auto"/>
      </w:divBdr>
      <w:divsChild>
        <w:div w:id="1320689416">
          <w:marLeft w:val="0"/>
          <w:marRight w:val="0"/>
          <w:marTop w:val="0"/>
          <w:marBottom w:val="120"/>
          <w:divBdr>
            <w:top w:val="none" w:sz="0" w:space="0" w:color="auto"/>
            <w:left w:val="none" w:sz="0" w:space="0" w:color="auto"/>
            <w:bottom w:val="none" w:sz="0" w:space="0" w:color="auto"/>
            <w:right w:val="none" w:sz="0" w:space="0" w:color="auto"/>
          </w:divBdr>
          <w:divsChild>
            <w:div w:id="11773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565313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67401238">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juow.uowasit.edu.iq/index.php/ejuow/libraryFiles/downloadPublic/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31185/eduj.Vol1.Iss24.189"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RIKABI\Downloads\PENAuthorGuidelines_ArticleTemplate-2021%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2025-03-01T00:00:00</PublishDate>
  <Abstract>13</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06E0E11208342AC4E29FAD06EAF78" ma:contentTypeVersion="13" ma:contentTypeDescription="Create a new document." ma:contentTypeScope="" ma:versionID="115cf1c8115924f96d1689b4add35182">
  <xsd:schema xmlns:xsd="http://www.w3.org/2001/XMLSchema" xmlns:xs="http://www.w3.org/2001/XMLSchema" xmlns:p="http://schemas.microsoft.com/office/2006/metadata/properties" xmlns:ns3="8a30a6aa-63a3-4490-b38a-3f3979df3305" xmlns:ns4="6448a22a-91af-4dd6-bc61-3d5ffd24939d" targetNamespace="http://schemas.microsoft.com/office/2006/metadata/properties" ma:root="true" ma:fieldsID="9088a403f27ade7a719ca10952de0de3" ns3:_="" ns4:_="">
    <xsd:import namespace="8a30a6aa-63a3-4490-b38a-3f3979df3305"/>
    <xsd:import namespace="6448a22a-91af-4dd6-bc61-3d5ffd2493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a6aa-63a3-4490-b38a-3f3979df33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48a22a-91af-4dd6-bc61-3d5ffd24939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6C79F9-CA90-47B5-8622-ED19E3D86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a6aa-63a3-4490-b38a-3f3979df3305"/>
    <ds:schemaRef ds:uri="6448a22a-91af-4dd6-bc61-3d5ffd249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84DC7-005C-48AF-B4D1-06DE2A0A89B8}">
  <ds:schemaRefs>
    <ds:schemaRef ds:uri="http://schemas.microsoft.com/sharepoint/v3/contenttype/forms"/>
  </ds:schemaRefs>
</ds:datastoreItem>
</file>

<file path=customXml/itemProps4.xml><?xml version="1.0" encoding="utf-8"?>
<ds:datastoreItem xmlns:ds="http://schemas.openxmlformats.org/officeDocument/2006/customXml" ds:itemID="{52C5BE0D-AF84-4BBE-85A2-49BEE9FBD06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89702E2-41EA-4642-A613-3C0569348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C:\Users\ALRIKABI\Downloads\PENAuthorGuidelines_ArticleTemplate-2021 (2).dotx</Template>
  <TotalTime>2207</TotalTime>
  <Pages>5</Pages>
  <Words>3618</Words>
  <Characters>20624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dc:subject>
  <dc:creator>ALRIKABI</dc:creator>
  <cp:lastModifiedBy>Abd Ul Hadi Mohammed ALIADI</cp:lastModifiedBy>
  <cp:revision>10</cp:revision>
  <cp:lastPrinted>2025-01-24T10:24:00Z</cp:lastPrinted>
  <dcterms:created xsi:type="dcterms:W3CDTF">2025-08-29T09:34:00Z</dcterms:created>
  <dcterms:modified xsi:type="dcterms:W3CDTF">2025-11-06T06:22:00Z</dcterms:modified>
  <cp:category>1</cp:category>
  <cp:contentStatus>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lume#">
    <vt:i4>1000</vt:i4>
  </property>
  <property fmtid="{D5CDD505-2E9C-101B-9397-08002B2CF9AE}" pid="3" name="Issue#">
    <vt:i4>1000</vt:i4>
  </property>
  <property fmtid="{D5CDD505-2E9C-101B-9397-08002B2CF9AE}" pid="4" name="EndingPage#">
    <vt:i4>2000</vt:i4>
  </property>
  <property fmtid="{D5CDD505-2E9C-101B-9397-08002B2CF9AE}" pid="5" name="StaringPage#">
    <vt:i4>1500</vt:i4>
  </property>
  <property fmtid="{D5CDD505-2E9C-101B-9397-08002B2CF9AE}" pid="6" name="ContentTypeId">
    <vt:lpwstr>0x01010047606E0E11208342AC4E29FAD06EAF78</vt:lpwstr>
  </property>
  <property fmtid="{D5CDD505-2E9C-101B-9397-08002B2CF9AE}" pid="7" name="GrammarlyDocumentId">
    <vt:lpwstr>4591e1a8-be3e-49ef-9939-c883b01afd15</vt:lpwstr>
  </property>
  <property fmtid="{D5CDD505-2E9C-101B-9397-08002B2CF9AE}" pid="8" name="ZOTERO_PREF_1">
    <vt:lpwstr>&lt;data data-version="3" zotero-version="7.0.27"&gt;&lt;session id="2QWup4AD"/&gt;&lt;style id="http://www.zotero.org/styles/apa" locale="en-US" hasBibliography="1" bibliographyStyleHasBeenSet="1"/&gt;&lt;prefs&gt;&lt;pref name="fieldType" value="Field"/&gt;&lt;pref name="automaticJourn</vt:lpwstr>
  </property>
  <property fmtid="{D5CDD505-2E9C-101B-9397-08002B2CF9AE}" pid="9" name="ZOTERO_PREF_2">
    <vt:lpwstr>alAbbreviations" value="true"/&gt;&lt;/prefs&gt;&lt;/data&gt;</vt:lpwstr>
  </property>
</Properties>
</file>